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A0" w:rsidRDefault="001F38A0" w:rsidP="00AB2763">
      <w:pPr>
        <w:spacing w:line="360" w:lineRule="auto"/>
        <w:ind w:rightChars="-6" w:right="-13"/>
        <w:jc w:val="center"/>
        <w:rPr>
          <w:b/>
          <w:color w:val="000000"/>
          <w:sz w:val="36"/>
          <w:szCs w:val="36"/>
        </w:rPr>
      </w:pPr>
      <w:bookmarkStart w:id="0" w:name="_Toc63999691"/>
      <w:bookmarkStart w:id="1" w:name="_Toc64123525"/>
    </w:p>
    <w:p w:rsidR="001F38A0" w:rsidRDefault="004D7525" w:rsidP="00AB2763">
      <w:pPr>
        <w:spacing w:line="360" w:lineRule="auto"/>
        <w:ind w:rightChars="-6" w:right="-13"/>
        <w:jc w:val="center"/>
        <w:rPr>
          <w:b/>
          <w:color w:val="000000"/>
          <w:sz w:val="36"/>
          <w:szCs w:val="36"/>
        </w:rPr>
      </w:pPr>
      <w:r>
        <w:rPr>
          <w:rFonts w:hint="eastAsia"/>
          <w:b/>
          <w:color w:val="000000"/>
          <w:sz w:val="36"/>
          <w:szCs w:val="36"/>
        </w:rPr>
        <w:t>东方财经·浦东频道委托制作项目</w:t>
      </w:r>
    </w:p>
    <w:p w:rsidR="001F38A0" w:rsidRDefault="001F38A0" w:rsidP="00AB2763">
      <w:pPr>
        <w:spacing w:line="360" w:lineRule="auto"/>
        <w:ind w:rightChars="-6" w:right="-13"/>
        <w:jc w:val="center"/>
        <w:rPr>
          <w:b/>
          <w:color w:val="000000"/>
          <w:sz w:val="36"/>
          <w:szCs w:val="36"/>
        </w:rPr>
      </w:pPr>
    </w:p>
    <w:p w:rsidR="001F38A0" w:rsidRDefault="004D7525" w:rsidP="00AB2763">
      <w:pPr>
        <w:spacing w:beforeLines="500"/>
        <w:ind w:rightChars="-6" w:right="-13"/>
        <w:jc w:val="center"/>
        <w:rPr>
          <w:b/>
          <w:color w:val="000000"/>
          <w:sz w:val="64"/>
        </w:rPr>
      </w:pPr>
      <w:r>
        <w:rPr>
          <w:rFonts w:hint="eastAsia"/>
          <w:b/>
          <w:color w:val="000000"/>
          <w:sz w:val="64"/>
        </w:rPr>
        <w:t>招</w:t>
      </w:r>
      <w:r>
        <w:rPr>
          <w:rFonts w:hint="eastAsia"/>
          <w:b/>
          <w:color w:val="000000"/>
          <w:sz w:val="64"/>
        </w:rPr>
        <w:t xml:space="preserve"> </w:t>
      </w:r>
      <w:r>
        <w:rPr>
          <w:rFonts w:hint="eastAsia"/>
          <w:b/>
          <w:color w:val="000000"/>
          <w:sz w:val="64"/>
        </w:rPr>
        <w:t>标</w:t>
      </w:r>
      <w:r>
        <w:rPr>
          <w:b/>
          <w:color w:val="000000"/>
          <w:sz w:val="64"/>
        </w:rPr>
        <w:t xml:space="preserve"> </w:t>
      </w:r>
      <w:r>
        <w:rPr>
          <w:rFonts w:hint="eastAsia"/>
          <w:b/>
          <w:color w:val="000000"/>
          <w:sz w:val="64"/>
        </w:rPr>
        <w:t>文</w:t>
      </w:r>
      <w:r>
        <w:rPr>
          <w:b/>
          <w:color w:val="000000"/>
          <w:sz w:val="64"/>
        </w:rPr>
        <w:t xml:space="preserve"> </w:t>
      </w:r>
      <w:r>
        <w:rPr>
          <w:rFonts w:hint="eastAsia"/>
          <w:b/>
          <w:color w:val="000000"/>
          <w:sz w:val="64"/>
        </w:rPr>
        <w:t>件</w:t>
      </w: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pPr>
        <w:pStyle w:val="af7"/>
        <w:rPr>
          <w:color w:val="000000"/>
          <w:sz w:val="32"/>
        </w:rPr>
      </w:pPr>
    </w:p>
    <w:p w:rsidR="001F38A0" w:rsidRDefault="004D7525">
      <w:pPr>
        <w:pStyle w:val="af7"/>
        <w:rPr>
          <w:color w:val="000000"/>
          <w:sz w:val="32"/>
        </w:rPr>
      </w:pPr>
      <w:r>
        <w:rPr>
          <w:rFonts w:hint="eastAsia"/>
          <w:color w:val="000000"/>
          <w:sz w:val="32"/>
        </w:rPr>
        <w:t>项目名称：《红色地标忆百年》节目</w:t>
      </w: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1F38A0" w:rsidP="00AB2763">
      <w:pPr>
        <w:pStyle w:val="af7"/>
        <w:ind w:firstLineChars="448" w:firstLine="1439"/>
        <w:jc w:val="both"/>
        <w:rPr>
          <w:color w:val="000000"/>
          <w:sz w:val="32"/>
        </w:rPr>
      </w:pPr>
    </w:p>
    <w:p w:rsidR="001F38A0" w:rsidRDefault="004D7525">
      <w:pPr>
        <w:pStyle w:val="af7"/>
        <w:rPr>
          <w:color w:val="000000"/>
          <w:sz w:val="32"/>
        </w:rPr>
      </w:pPr>
      <w:r>
        <w:rPr>
          <w:rFonts w:hint="eastAsia"/>
          <w:color w:val="000000"/>
          <w:sz w:val="32"/>
        </w:rPr>
        <w:t>上海浦东广播电视传媒有限公司</w:t>
      </w:r>
    </w:p>
    <w:p w:rsidR="001F38A0" w:rsidRDefault="00AB2763">
      <w:pPr>
        <w:pStyle w:val="flType"/>
        <w:spacing w:before="160" w:after="0"/>
        <w:rPr>
          <w:rFonts w:ascii="Times New Roman" w:eastAsia="宋体" w:cs="宋体"/>
          <w:b/>
          <w:color w:val="000000"/>
          <w:kern w:val="2"/>
          <w:sz w:val="32"/>
        </w:rPr>
        <w:sectPr w:rsidR="001F38A0">
          <w:headerReference w:type="first" r:id="rId9"/>
          <w:footerReference w:type="first" r:id="rId10"/>
          <w:pgSz w:w="11907" w:h="16840"/>
          <w:pgMar w:top="1440" w:right="1531" w:bottom="1440" w:left="1531" w:header="851" w:footer="992" w:gutter="0"/>
          <w:cols w:space="720"/>
          <w:docGrid w:type="linesAndChars" w:linePitch="312"/>
        </w:sectPr>
      </w:pPr>
      <w:r>
        <w:rPr>
          <w:rFonts w:ascii="Times New Roman" w:eastAsia="宋体" w:cs="宋体" w:hint="eastAsia"/>
          <w:b/>
          <w:color w:val="000000"/>
          <w:kern w:val="2"/>
          <w:sz w:val="32"/>
        </w:rPr>
        <w:t>二○二一年六</w:t>
      </w:r>
      <w:r w:rsidR="004D7525">
        <w:rPr>
          <w:rFonts w:ascii="Times New Roman" w:eastAsia="宋体" w:cs="宋体" w:hint="eastAsia"/>
          <w:b/>
          <w:color w:val="000000"/>
          <w:kern w:val="2"/>
          <w:sz w:val="32"/>
        </w:rPr>
        <w:t>月</w:t>
      </w:r>
      <w:bookmarkEnd w:id="0"/>
      <w:bookmarkEnd w:id="1"/>
    </w:p>
    <w:p w:rsidR="001F38A0" w:rsidRDefault="004D7525" w:rsidP="00AB2763">
      <w:pPr>
        <w:pStyle w:val="ad"/>
        <w:spacing w:before="240" w:afterLines="100"/>
        <w:jc w:val="center"/>
        <w:rPr>
          <w:color w:val="000000"/>
          <w:sz w:val="38"/>
        </w:rPr>
      </w:pPr>
      <w:r>
        <w:rPr>
          <w:rFonts w:hint="eastAsia"/>
          <w:color w:val="000000"/>
          <w:sz w:val="38"/>
        </w:rPr>
        <w:lastRenderedPageBreak/>
        <w:t>目</w:t>
      </w:r>
      <w:r>
        <w:rPr>
          <w:rFonts w:hint="eastAsia"/>
          <w:color w:val="000000"/>
          <w:sz w:val="38"/>
        </w:rPr>
        <w:t xml:space="preserve">    </w:t>
      </w:r>
      <w:r>
        <w:rPr>
          <w:rFonts w:hint="eastAsia"/>
          <w:color w:val="000000"/>
          <w:sz w:val="38"/>
        </w:rPr>
        <w:t>录</w:t>
      </w:r>
    </w:p>
    <w:p w:rsidR="001F38A0" w:rsidRDefault="001F38A0">
      <w:pPr>
        <w:pStyle w:val="10"/>
        <w:rPr>
          <w:rFonts w:ascii="Calibri" w:hAnsi="Calibri"/>
          <w:b w:val="0"/>
          <w:bCs w:val="0"/>
          <w:szCs w:val="22"/>
        </w:rPr>
      </w:pPr>
      <w:r w:rsidRPr="001F38A0">
        <w:rPr>
          <w:color w:val="000000"/>
        </w:rPr>
        <w:fldChar w:fldCharType="begin"/>
      </w:r>
      <w:r w:rsidR="004D7525">
        <w:rPr>
          <w:color w:val="000000"/>
        </w:rPr>
        <w:instrText xml:space="preserve"> TOC \o "1-4" \f \h \z </w:instrText>
      </w:r>
      <w:r w:rsidRPr="001F38A0">
        <w:rPr>
          <w:color w:val="000000"/>
        </w:rPr>
        <w:fldChar w:fldCharType="separate"/>
      </w:r>
      <w:hyperlink w:anchor="_Toc449606086" w:history="1">
        <w:r w:rsidR="004D7525">
          <w:rPr>
            <w:rStyle w:val="af5"/>
            <w:rFonts w:hint="eastAsia"/>
          </w:rPr>
          <w:t>第一部分</w:t>
        </w:r>
        <w:r w:rsidR="004D7525">
          <w:rPr>
            <w:rStyle w:val="af5"/>
          </w:rPr>
          <w:t xml:space="preserve">  </w:t>
        </w:r>
        <w:r w:rsidR="004D7525">
          <w:rPr>
            <w:rStyle w:val="af5"/>
            <w:rFonts w:hint="eastAsia"/>
          </w:rPr>
          <w:t>公开招标</w:t>
        </w:r>
        <w:r w:rsidR="004D7525">
          <w:tab/>
        </w:r>
        <w:r>
          <w:fldChar w:fldCharType="begin"/>
        </w:r>
        <w:r w:rsidR="004D7525">
          <w:instrText xml:space="preserve"> PAGEREF _Toc449606086 \h </w:instrText>
        </w:r>
        <w:r>
          <w:fldChar w:fldCharType="separate"/>
        </w:r>
        <w:r w:rsidR="004D7525">
          <w:t>3</w:t>
        </w:r>
        <w:r>
          <w:fldChar w:fldCharType="end"/>
        </w:r>
      </w:hyperlink>
    </w:p>
    <w:p w:rsidR="001F38A0" w:rsidRDefault="001F38A0">
      <w:pPr>
        <w:pStyle w:val="10"/>
        <w:rPr>
          <w:rFonts w:ascii="Calibri" w:hAnsi="Calibri"/>
          <w:b w:val="0"/>
          <w:bCs w:val="0"/>
          <w:szCs w:val="22"/>
        </w:rPr>
      </w:pPr>
      <w:hyperlink w:anchor="_Toc449606087" w:history="1">
        <w:r w:rsidR="004D7525">
          <w:rPr>
            <w:rStyle w:val="af5"/>
            <w:rFonts w:hint="eastAsia"/>
          </w:rPr>
          <w:t>第二部分</w:t>
        </w:r>
        <w:r w:rsidR="004D7525">
          <w:rPr>
            <w:rStyle w:val="af5"/>
          </w:rPr>
          <w:t xml:space="preserve">  </w:t>
        </w:r>
        <w:r w:rsidR="004D7525">
          <w:rPr>
            <w:rStyle w:val="af5"/>
            <w:rFonts w:hint="eastAsia"/>
          </w:rPr>
          <w:t>项目需求书</w:t>
        </w:r>
        <w:r w:rsidR="004D7525">
          <w:tab/>
        </w:r>
        <w:r>
          <w:fldChar w:fldCharType="begin"/>
        </w:r>
        <w:r w:rsidR="004D7525">
          <w:instrText xml:space="preserve"> PAGEREF _Toc449606087 \h </w:instrText>
        </w:r>
        <w:r>
          <w:fldChar w:fldCharType="separate"/>
        </w:r>
        <w:r w:rsidR="004D7525">
          <w:t>4</w:t>
        </w:r>
        <w:r>
          <w:fldChar w:fldCharType="end"/>
        </w:r>
      </w:hyperlink>
    </w:p>
    <w:p w:rsidR="001F38A0" w:rsidRDefault="001F38A0">
      <w:pPr>
        <w:pStyle w:val="10"/>
        <w:rPr>
          <w:rFonts w:ascii="Calibri" w:hAnsi="Calibri"/>
          <w:b w:val="0"/>
          <w:bCs w:val="0"/>
          <w:szCs w:val="22"/>
        </w:rPr>
      </w:pPr>
      <w:hyperlink w:anchor="_Toc449606088" w:history="1">
        <w:r w:rsidR="004D7525">
          <w:rPr>
            <w:rStyle w:val="af5"/>
            <w:rFonts w:hint="eastAsia"/>
          </w:rPr>
          <w:t>第三部分</w:t>
        </w:r>
        <w:r w:rsidR="004D7525">
          <w:rPr>
            <w:rStyle w:val="af5"/>
          </w:rPr>
          <w:t xml:space="preserve">  </w:t>
        </w:r>
        <w:r w:rsidR="004D7525">
          <w:rPr>
            <w:rStyle w:val="af5"/>
            <w:rFonts w:hint="eastAsia"/>
          </w:rPr>
          <w:t>应征人须知</w:t>
        </w:r>
        <w:r w:rsidR="004D7525">
          <w:tab/>
        </w:r>
        <w:r>
          <w:fldChar w:fldCharType="begin"/>
        </w:r>
        <w:r w:rsidR="004D7525">
          <w:instrText xml:space="preserve"> PAGER</w:instrText>
        </w:r>
        <w:r w:rsidR="004D7525">
          <w:instrText xml:space="preserve">EF _Toc449606088 \h </w:instrText>
        </w:r>
        <w:r>
          <w:fldChar w:fldCharType="separate"/>
        </w:r>
        <w:r w:rsidR="004D7525">
          <w:t>5</w:t>
        </w:r>
        <w:r>
          <w:fldChar w:fldCharType="end"/>
        </w:r>
      </w:hyperlink>
    </w:p>
    <w:p w:rsidR="001F38A0" w:rsidRDefault="001F38A0">
      <w:pPr>
        <w:pStyle w:val="23"/>
        <w:rPr>
          <w:rFonts w:ascii="Calibri" w:hAnsi="Calibri"/>
          <w:b w:val="0"/>
          <w:bCs w:val="0"/>
          <w:szCs w:val="22"/>
        </w:rPr>
      </w:pPr>
      <w:hyperlink w:anchor="_Toc449606089" w:history="1">
        <w:r w:rsidR="004D7525">
          <w:rPr>
            <w:rStyle w:val="af5"/>
            <w:rFonts w:ascii="新宋体" w:eastAsia="新宋体" w:hAnsi="新宋体"/>
          </w:rPr>
          <w:t>A</w:t>
        </w:r>
        <w:r w:rsidR="004D7525">
          <w:rPr>
            <w:rFonts w:ascii="Calibri" w:hAnsi="Calibri"/>
            <w:b w:val="0"/>
            <w:bCs w:val="0"/>
            <w:szCs w:val="22"/>
          </w:rPr>
          <w:tab/>
        </w:r>
        <w:r w:rsidR="004D7525">
          <w:rPr>
            <w:rStyle w:val="af5"/>
            <w:rFonts w:ascii="新宋体" w:eastAsia="新宋体" w:hAnsi="新宋体" w:hint="eastAsia"/>
          </w:rPr>
          <w:t>说明</w:t>
        </w:r>
        <w:r w:rsidR="004D7525">
          <w:tab/>
        </w:r>
        <w:r>
          <w:fldChar w:fldCharType="begin"/>
        </w:r>
        <w:r w:rsidR="004D7525">
          <w:instrText xml:space="preserve"> PAGEREF _Toc449606089 \h </w:instrText>
        </w:r>
        <w:r>
          <w:fldChar w:fldCharType="separate"/>
        </w:r>
        <w:r w:rsidR="004D7525">
          <w:t>5</w:t>
        </w:r>
        <w:r>
          <w:fldChar w:fldCharType="end"/>
        </w:r>
      </w:hyperlink>
    </w:p>
    <w:p w:rsidR="001F38A0" w:rsidRDefault="001F38A0">
      <w:pPr>
        <w:pStyle w:val="33"/>
        <w:rPr>
          <w:rFonts w:ascii="Calibri" w:hAnsi="Calibri"/>
          <w:szCs w:val="22"/>
        </w:rPr>
      </w:pPr>
      <w:hyperlink w:anchor="_Toc449606090" w:history="1">
        <w:r w:rsidR="004D7525">
          <w:rPr>
            <w:rStyle w:val="af5"/>
            <w:rFonts w:ascii="新宋体" w:eastAsia="新宋体" w:hAnsi="新宋体"/>
          </w:rPr>
          <w:t>1.</w:t>
        </w:r>
        <w:r w:rsidR="004D7525">
          <w:rPr>
            <w:rFonts w:ascii="Calibri" w:hAnsi="Calibri"/>
            <w:szCs w:val="22"/>
          </w:rPr>
          <w:tab/>
        </w:r>
        <w:r w:rsidR="004D7525">
          <w:rPr>
            <w:rStyle w:val="af5"/>
            <w:rFonts w:ascii="新宋体" w:eastAsia="新宋体" w:hAnsi="新宋体" w:hint="eastAsia"/>
          </w:rPr>
          <w:t>适用范围</w:t>
        </w:r>
        <w:r w:rsidR="004D7525">
          <w:tab/>
        </w:r>
        <w:r>
          <w:fldChar w:fldCharType="begin"/>
        </w:r>
        <w:r w:rsidR="004D7525">
          <w:instrText xml:space="preserve"> PAGEREF _Toc449606090 \h </w:instrText>
        </w:r>
        <w:r>
          <w:fldChar w:fldCharType="separate"/>
        </w:r>
        <w:r w:rsidR="004D7525">
          <w:t>5</w:t>
        </w:r>
        <w:r>
          <w:fldChar w:fldCharType="end"/>
        </w:r>
      </w:hyperlink>
    </w:p>
    <w:p w:rsidR="001F38A0" w:rsidRDefault="001F38A0">
      <w:pPr>
        <w:pStyle w:val="33"/>
        <w:rPr>
          <w:rFonts w:ascii="Calibri" w:hAnsi="Calibri"/>
          <w:szCs w:val="22"/>
        </w:rPr>
      </w:pPr>
      <w:hyperlink w:anchor="_Toc449606091" w:history="1">
        <w:r w:rsidR="004D7525">
          <w:rPr>
            <w:rStyle w:val="af5"/>
            <w:rFonts w:ascii="新宋体" w:eastAsia="新宋体" w:hAnsi="新宋体"/>
          </w:rPr>
          <w:t>2.</w:t>
        </w:r>
        <w:r w:rsidR="004D7525">
          <w:rPr>
            <w:rFonts w:ascii="Calibri" w:hAnsi="Calibri"/>
            <w:szCs w:val="22"/>
          </w:rPr>
          <w:tab/>
        </w:r>
        <w:r w:rsidR="004D7525">
          <w:rPr>
            <w:rStyle w:val="af5"/>
            <w:rFonts w:ascii="新宋体" w:eastAsia="新宋体" w:hAnsi="新宋体" w:hint="eastAsia"/>
          </w:rPr>
          <w:t>定义</w:t>
        </w:r>
        <w:r w:rsidR="004D7525">
          <w:tab/>
        </w:r>
        <w:r>
          <w:fldChar w:fldCharType="begin"/>
        </w:r>
        <w:r w:rsidR="004D7525">
          <w:instrText xml:space="preserve"> PAGEREF _Toc449606091 \h </w:instrText>
        </w:r>
        <w:r>
          <w:fldChar w:fldCharType="separate"/>
        </w:r>
        <w:r w:rsidR="004D7525">
          <w:t>5</w:t>
        </w:r>
        <w:r>
          <w:fldChar w:fldCharType="end"/>
        </w:r>
      </w:hyperlink>
    </w:p>
    <w:p w:rsidR="001F38A0" w:rsidRDefault="001F38A0">
      <w:pPr>
        <w:pStyle w:val="33"/>
        <w:rPr>
          <w:rFonts w:ascii="Calibri" w:hAnsi="Calibri"/>
          <w:szCs w:val="22"/>
        </w:rPr>
      </w:pPr>
      <w:hyperlink w:anchor="_Toc449606092" w:history="1">
        <w:r w:rsidR="004D7525">
          <w:rPr>
            <w:rStyle w:val="af5"/>
            <w:rFonts w:ascii="新宋体" w:eastAsia="新宋体" w:hAnsi="新宋体"/>
          </w:rPr>
          <w:t>3.</w:t>
        </w:r>
        <w:r w:rsidR="004D7525">
          <w:rPr>
            <w:rFonts w:ascii="Calibri" w:hAnsi="Calibri"/>
            <w:szCs w:val="22"/>
          </w:rPr>
          <w:tab/>
        </w:r>
        <w:r w:rsidR="004D7525">
          <w:rPr>
            <w:rStyle w:val="af5"/>
            <w:rFonts w:ascii="新宋体" w:eastAsia="新宋体" w:hAnsi="新宋体" w:hint="eastAsia"/>
          </w:rPr>
          <w:t>合格的应征人</w:t>
        </w:r>
        <w:r w:rsidR="004D7525">
          <w:tab/>
        </w:r>
        <w:r>
          <w:fldChar w:fldCharType="begin"/>
        </w:r>
        <w:r w:rsidR="004D7525">
          <w:instrText xml:space="preserve"> PAGEREF _Toc449606092 \h </w:instrText>
        </w:r>
        <w:r>
          <w:fldChar w:fldCharType="separate"/>
        </w:r>
        <w:r w:rsidR="004D7525">
          <w:t>5</w:t>
        </w:r>
        <w:r>
          <w:fldChar w:fldCharType="end"/>
        </w:r>
      </w:hyperlink>
    </w:p>
    <w:p w:rsidR="001F38A0" w:rsidRDefault="001F38A0">
      <w:pPr>
        <w:pStyle w:val="33"/>
        <w:rPr>
          <w:rFonts w:ascii="Calibri" w:hAnsi="Calibri"/>
          <w:szCs w:val="22"/>
        </w:rPr>
      </w:pPr>
      <w:hyperlink w:anchor="_Toc449606093" w:history="1">
        <w:r w:rsidR="004D7525">
          <w:rPr>
            <w:rStyle w:val="af5"/>
            <w:rFonts w:ascii="新宋体" w:eastAsia="新宋体" w:hAnsi="新宋体"/>
          </w:rPr>
          <w:t>4.</w:t>
        </w:r>
        <w:r w:rsidR="004D7525">
          <w:rPr>
            <w:rFonts w:ascii="Calibri" w:hAnsi="Calibri"/>
            <w:szCs w:val="22"/>
          </w:rPr>
          <w:tab/>
        </w:r>
        <w:r w:rsidR="004D7525">
          <w:rPr>
            <w:rStyle w:val="af5"/>
            <w:rFonts w:ascii="新宋体" w:eastAsia="新宋体" w:hAnsi="新宋体" w:hint="eastAsia"/>
          </w:rPr>
          <w:t>应征费用</w:t>
        </w:r>
        <w:r w:rsidR="004D7525">
          <w:tab/>
        </w:r>
        <w:r>
          <w:fldChar w:fldCharType="begin"/>
        </w:r>
        <w:r w:rsidR="004D7525">
          <w:instrText xml:space="preserve"> PAGEREF _To</w:instrText>
        </w:r>
        <w:r w:rsidR="004D7525">
          <w:instrText xml:space="preserve">c449606093 \h </w:instrText>
        </w:r>
        <w:r>
          <w:fldChar w:fldCharType="separate"/>
        </w:r>
        <w:r w:rsidR="004D7525">
          <w:t>5</w:t>
        </w:r>
        <w:r>
          <w:fldChar w:fldCharType="end"/>
        </w:r>
      </w:hyperlink>
    </w:p>
    <w:p w:rsidR="001F38A0" w:rsidRDefault="001F38A0">
      <w:pPr>
        <w:pStyle w:val="23"/>
        <w:rPr>
          <w:rFonts w:ascii="Calibri" w:hAnsi="Calibri"/>
          <w:b w:val="0"/>
          <w:bCs w:val="0"/>
          <w:szCs w:val="22"/>
        </w:rPr>
      </w:pPr>
      <w:hyperlink w:anchor="_Toc449606094" w:history="1">
        <w:r w:rsidR="004D7525">
          <w:rPr>
            <w:rStyle w:val="af5"/>
            <w:rFonts w:ascii="新宋体" w:eastAsia="新宋体" w:hAnsi="新宋体"/>
          </w:rPr>
          <w:t>B</w:t>
        </w:r>
        <w:r w:rsidR="004D7525">
          <w:rPr>
            <w:rFonts w:ascii="Calibri" w:hAnsi="Calibri"/>
            <w:b w:val="0"/>
            <w:bCs w:val="0"/>
            <w:szCs w:val="22"/>
          </w:rPr>
          <w:tab/>
        </w:r>
        <w:r w:rsidR="004D7525">
          <w:rPr>
            <w:rStyle w:val="af5"/>
            <w:rFonts w:ascii="新宋体" w:eastAsia="新宋体" w:hAnsi="新宋体" w:hint="eastAsia"/>
          </w:rPr>
          <w:t>招标文件说明</w:t>
        </w:r>
        <w:r w:rsidR="004D7525">
          <w:tab/>
        </w:r>
        <w:r>
          <w:fldChar w:fldCharType="begin"/>
        </w:r>
        <w:r w:rsidR="004D7525">
          <w:instrText xml:space="preserve"> PAGEREF _Toc449606094 \h </w:instrText>
        </w:r>
        <w:r>
          <w:fldChar w:fldCharType="separate"/>
        </w:r>
        <w:r w:rsidR="004D7525">
          <w:t>5</w:t>
        </w:r>
        <w:r>
          <w:fldChar w:fldCharType="end"/>
        </w:r>
      </w:hyperlink>
    </w:p>
    <w:p w:rsidR="001F38A0" w:rsidRDefault="001F38A0">
      <w:pPr>
        <w:pStyle w:val="33"/>
        <w:rPr>
          <w:rFonts w:ascii="Calibri" w:hAnsi="Calibri"/>
          <w:szCs w:val="22"/>
        </w:rPr>
      </w:pPr>
      <w:hyperlink w:anchor="_Toc449606095" w:history="1">
        <w:r w:rsidR="004D7525">
          <w:rPr>
            <w:rStyle w:val="af5"/>
            <w:rFonts w:ascii="新宋体" w:eastAsia="新宋体" w:hAnsi="新宋体"/>
          </w:rPr>
          <w:t>5.</w:t>
        </w:r>
        <w:r w:rsidR="004D7525">
          <w:rPr>
            <w:rFonts w:ascii="Calibri" w:hAnsi="Calibri"/>
            <w:szCs w:val="22"/>
          </w:rPr>
          <w:tab/>
        </w:r>
        <w:r w:rsidR="004D7525">
          <w:rPr>
            <w:rStyle w:val="af5"/>
            <w:rFonts w:ascii="新宋体" w:eastAsia="新宋体" w:hAnsi="新宋体" w:hint="eastAsia"/>
          </w:rPr>
          <w:t>招标文件的构成</w:t>
        </w:r>
        <w:r w:rsidR="004D7525">
          <w:tab/>
        </w:r>
        <w:r>
          <w:fldChar w:fldCharType="begin"/>
        </w:r>
        <w:r w:rsidR="004D7525">
          <w:instrText xml:space="preserve"> PAGEREF _Toc449606095 \h </w:instrText>
        </w:r>
        <w:r>
          <w:fldChar w:fldCharType="separate"/>
        </w:r>
        <w:r w:rsidR="004D7525">
          <w:t>5</w:t>
        </w:r>
        <w:r>
          <w:fldChar w:fldCharType="end"/>
        </w:r>
      </w:hyperlink>
    </w:p>
    <w:p w:rsidR="001F38A0" w:rsidRDefault="001F38A0">
      <w:pPr>
        <w:pStyle w:val="33"/>
        <w:rPr>
          <w:rFonts w:ascii="Calibri" w:hAnsi="Calibri"/>
          <w:szCs w:val="22"/>
        </w:rPr>
      </w:pPr>
      <w:hyperlink w:anchor="_Toc449606096" w:history="1">
        <w:r w:rsidR="004D7525">
          <w:rPr>
            <w:rStyle w:val="af5"/>
            <w:rFonts w:ascii="新宋体" w:eastAsia="新宋体" w:hAnsi="新宋体"/>
          </w:rPr>
          <w:t>6.</w:t>
        </w:r>
        <w:r w:rsidR="004D7525">
          <w:rPr>
            <w:rFonts w:ascii="Calibri" w:hAnsi="Calibri"/>
            <w:szCs w:val="22"/>
          </w:rPr>
          <w:tab/>
        </w:r>
        <w:r w:rsidR="004D7525">
          <w:rPr>
            <w:rStyle w:val="af5"/>
            <w:rFonts w:ascii="新宋体" w:eastAsia="新宋体" w:hAnsi="新宋体" w:hint="eastAsia"/>
          </w:rPr>
          <w:t>招标文件的澄清</w:t>
        </w:r>
        <w:r w:rsidR="004D7525">
          <w:tab/>
        </w:r>
        <w:r>
          <w:fldChar w:fldCharType="begin"/>
        </w:r>
        <w:r w:rsidR="004D7525">
          <w:instrText xml:space="preserve"> PAGEREF _Toc449606096 \h </w:instrText>
        </w:r>
        <w:r>
          <w:fldChar w:fldCharType="separate"/>
        </w:r>
        <w:r w:rsidR="004D7525">
          <w:t>6</w:t>
        </w:r>
        <w:r>
          <w:fldChar w:fldCharType="end"/>
        </w:r>
      </w:hyperlink>
    </w:p>
    <w:p w:rsidR="001F38A0" w:rsidRDefault="001F38A0">
      <w:pPr>
        <w:pStyle w:val="33"/>
        <w:rPr>
          <w:rFonts w:ascii="Calibri" w:hAnsi="Calibri"/>
          <w:szCs w:val="22"/>
        </w:rPr>
      </w:pPr>
      <w:hyperlink w:anchor="_Toc449606097" w:history="1">
        <w:r w:rsidR="004D7525">
          <w:rPr>
            <w:rStyle w:val="af5"/>
            <w:rFonts w:ascii="新宋体" w:eastAsia="新宋体" w:hAnsi="新宋体"/>
          </w:rPr>
          <w:t>7.</w:t>
        </w:r>
        <w:r w:rsidR="004D7525">
          <w:rPr>
            <w:rFonts w:ascii="Calibri" w:hAnsi="Calibri"/>
            <w:szCs w:val="22"/>
          </w:rPr>
          <w:tab/>
        </w:r>
        <w:r w:rsidR="004D7525">
          <w:rPr>
            <w:rStyle w:val="af5"/>
            <w:rFonts w:ascii="新宋体" w:eastAsia="新宋体" w:hAnsi="新宋体" w:hint="eastAsia"/>
          </w:rPr>
          <w:t>招标文件的修改</w:t>
        </w:r>
        <w:r w:rsidR="004D7525">
          <w:tab/>
        </w:r>
        <w:r>
          <w:fldChar w:fldCharType="begin"/>
        </w:r>
        <w:r w:rsidR="004D7525">
          <w:instrText xml:space="preserve"> PAGEREF _Toc449606097 \h </w:instrText>
        </w:r>
        <w:r>
          <w:fldChar w:fldCharType="separate"/>
        </w:r>
        <w:r w:rsidR="004D7525">
          <w:t>6</w:t>
        </w:r>
        <w:r>
          <w:fldChar w:fldCharType="end"/>
        </w:r>
      </w:hyperlink>
    </w:p>
    <w:p w:rsidR="001F38A0" w:rsidRDefault="001F38A0">
      <w:pPr>
        <w:pStyle w:val="23"/>
        <w:rPr>
          <w:rFonts w:ascii="Calibri" w:hAnsi="Calibri"/>
          <w:b w:val="0"/>
          <w:bCs w:val="0"/>
          <w:szCs w:val="22"/>
        </w:rPr>
      </w:pPr>
      <w:hyperlink w:anchor="_Toc449606098" w:history="1">
        <w:r w:rsidR="004D7525">
          <w:rPr>
            <w:rStyle w:val="af5"/>
            <w:rFonts w:ascii="新宋体" w:eastAsia="新宋体" w:hAnsi="新宋体"/>
          </w:rPr>
          <w:t>C</w:t>
        </w:r>
        <w:r w:rsidR="004D7525">
          <w:rPr>
            <w:rFonts w:ascii="Calibri" w:hAnsi="Calibri"/>
            <w:b w:val="0"/>
            <w:bCs w:val="0"/>
            <w:szCs w:val="22"/>
          </w:rPr>
          <w:tab/>
        </w:r>
        <w:r w:rsidR="004D7525">
          <w:rPr>
            <w:rStyle w:val="af5"/>
            <w:rFonts w:ascii="新宋体" w:eastAsia="新宋体" w:hAnsi="新宋体" w:hint="eastAsia"/>
          </w:rPr>
          <w:t>应征文件的编写</w:t>
        </w:r>
        <w:r w:rsidR="004D7525">
          <w:tab/>
        </w:r>
        <w:r>
          <w:fldChar w:fldCharType="begin"/>
        </w:r>
        <w:r w:rsidR="004D7525">
          <w:instrText xml:space="preserve"> PAGEREF _Toc449606098 \h </w:instrText>
        </w:r>
        <w:r>
          <w:fldChar w:fldCharType="separate"/>
        </w:r>
        <w:r w:rsidR="004D7525">
          <w:t>6</w:t>
        </w:r>
        <w:r>
          <w:fldChar w:fldCharType="end"/>
        </w:r>
      </w:hyperlink>
    </w:p>
    <w:p w:rsidR="001F38A0" w:rsidRDefault="001F38A0">
      <w:pPr>
        <w:pStyle w:val="33"/>
        <w:rPr>
          <w:rFonts w:ascii="Calibri" w:hAnsi="Calibri"/>
          <w:szCs w:val="22"/>
        </w:rPr>
      </w:pPr>
      <w:hyperlink w:anchor="_Toc449606099" w:history="1">
        <w:r w:rsidR="004D7525">
          <w:rPr>
            <w:rStyle w:val="af5"/>
            <w:rFonts w:ascii="新宋体" w:eastAsia="新宋体" w:hAnsi="新宋体"/>
          </w:rPr>
          <w:t>8.</w:t>
        </w:r>
        <w:r w:rsidR="004D7525">
          <w:rPr>
            <w:rFonts w:ascii="Calibri" w:hAnsi="Calibri"/>
            <w:szCs w:val="22"/>
          </w:rPr>
          <w:tab/>
        </w:r>
        <w:r w:rsidR="004D7525">
          <w:rPr>
            <w:rStyle w:val="af5"/>
            <w:rFonts w:ascii="新宋体" w:eastAsia="新宋体" w:hAnsi="新宋体" w:hint="eastAsia"/>
          </w:rPr>
          <w:t>要求</w:t>
        </w:r>
        <w:r w:rsidR="004D7525">
          <w:tab/>
        </w:r>
        <w:r>
          <w:fldChar w:fldCharType="begin"/>
        </w:r>
        <w:r w:rsidR="004D7525">
          <w:instrText xml:space="preserve"> PAGEREF _Toc449606099 \h </w:instrText>
        </w:r>
        <w:r>
          <w:fldChar w:fldCharType="separate"/>
        </w:r>
        <w:r w:rsidR="004D7525">
          <w:t>6</w:t>
        </w:r>
        <w:r>
          <w:fldChar w:fldCharType="end"/>
        </w:r>
      </w:hyperlink>
    </w:p>
    <w:p w:rsidR="001F38A0" w:rsidRDefault="001F38A0">
      <w:pPr>
        <w:pStyle w:val="33"/>
        <w:rPr>
          <w:rFonts w:ascii="Calibri" w:hAnsi="Calibri"/>
          <w:szCs w:val="22"/>
        </w:rPr>
      </w:pPr>
      <w:hyperlink w:anchor="_Toc449606100" w:history="1">
        <w:r w:rsidR="004D7525">
          <w:rPr>
            <w:rStyle w:val="af5"/>
            <w:rFonts w:ascii="新宋体" w:eastAsia="新宋体" w:hAnsi="新宋体"/>
          </w:rPr>
          <w:t>9.</w:t>
        </w:r>
        <w:r w:rsidR="004D7525">
          <w:rPr>
            <w:rFonts w:ascii="Calibri" w:hAnsi="Calibri"/>
            <w:szCs w:val="22"/>
          </w:rPr>
          <w:tab/>
        </w:r>
        <w:r w:rsidR="004D7525">
          <w:rPr>
            <w:rStyle w:val="af5"/>
            <w:rFonts w:ascii="新宋体" w:eastAsia="新宋体" w:hAnsi="新宋体" w:hint="eastAsia"/>
          </w:rPr>
          <w:t>应征语言及计量单位</w:t>
        </w:r>
        <w:r w:rsidR="004D7525">
          <w:tab/>
        </w:r>
        <w:r>
          <w:fldChar w:fldCharType="begin"/>
        </w:r>
        <w:r w:rsidR="004D7525">
          <w:instrText xml:space="preserve"> PAGEREF _Toc449606100 \h </w:instrText>
        </w:r>
        <w:r>
          <w:fldChar w:fldCharType="separate"/>
        </w:r>
        <w:r w:rsidR="004D7525">
          <w:t>6</w:t>
        </w:r>
        <w:r>
          <w:fldChar w:fldCharType="end"/>
        </w:r>
      </w:hyperlink>
    </w:p>
    <w:p w:rsidR="001F38A0" w:rsidRDefault="001F38A0">
      <w:pPr>
        <w:pStyle w:val="33"/>
        <w:rPr>
          <w:rFonts w:ascii="Calibri" w:hAnsi="Calibri"/>
          <w:szCs w:val="22"/>
        </w:rPr>
      </w:pPr>
      <w:hyperlink w:anchor="_Toc449606101" w:history="1">
        <w:r w:rsidR="004D7525">
          <w:rPr>
            <w:rStyle w:val="af5"/>
            <w:rFonts w:ascii="新宋体" w:eastAsia="新宋体" w:hAnsi="新宋体"/>
          </w:rPr>
          <w:t>10.</w:t>
        </w:r>
        <w:r w:rsidR="004D7525">
          <w:rPr>
            <w:rFonts w:ascii="Calibri" w:hAnsi="Calibri"/>
            <w:szCs w:val="22"/>
          </w:rPr>
          <w:tab/>
        </w:r>
        <w:r w:rsidR="004D7525">
          <w:rPr>
            <w:rStyle w:val="af5"/>
            <w:rFonts w:ascii="新宋体" w:eastAsia="新宋体" w:hAnsi="新宋体" w:hint="eastAsia"/>
          </w:rPr>
          <w:t>应征文件的组成</w:t>
        </w:r>
        <w:r w:rsidR="004D7525">
          <w:tab/>
        </w:r>
        <w:r>
          <w:fldChar w:fldCharType="begin"/>
        </w:r>
        <w:r w:rsidR="004D7525">
          <w:instrText xml:space="preserve"> PAGEREF _Toc449606101 \h </w:instrText>
        </w:r>
        <w:r>
          <w:fldChar w:fldCharType="separate"/>
        </w:r>
        <w:r w:rsidR="004D7525">
          <w:t>6</w:t>
        </w:r>
        <w:r>
          <w:fldChar w:fldCharType="end"/>
        </w:r>
      </w:hyperlink>
    </w:p>
    <w:p w:rsidR="001F38A0" w:rsidRDefault="001F38A0">
      <w:pPr>
        <w:pStyle w:val="33"/>
        <w:rPr>
          <w:rFonts w:ascii="Calibri" w:hAnsi="Calibri"/>
          <w:szCs w:val="22"/>
        </w:rPr>
      </w:pPr>
      <w:hyperlink w:anchor="_Toc449606102" w:history="1">
        <w:r w:rsidR="004D7525">
          <w:rPr>
            <w:rStyle w:val="af5"/>
            <w:rFonts w:ascii="新宋体" w:eastAsia="新宋体" w:hAnsi="新宋体"/>
          </w:rPr>
          <w:t>11.</w:t>
        </w:r>
        <w:r w:rsidR="004D7525">
          <w:rPr>
            <w:rFonts w:ascii="Calibri" w:hAnsi="Calibri"/>
            <w:szCs w:val="22"/>
          </w:rPr>
          <w:tab/>
        </w:r>
        <w:r w:rsidR="004D7525">
          <w:rPr>
            <w:rStyle w:val="af5"/>
            <w:rFonts w:ascii="新宋体" w:eastAsia="新宋体" w:hAnsi="新宋体" w:hint="eastAsia"/>
          </w:rPr>
          <w:t>应征文件格式</w:t>
        </w:r>
        <w:r w:rsidR="004D7525">
          <w:tab/>
        </w:r>
        <w:r>
          <w:fldChar w:fldCharType="begin"/>
        </w:r>
        <w:r w:rsidR="004D7525">
          <w:instrText xml:space="preserve"> PAGEREF _Toc449606102 \h </w:instrText>
        </w:r>
        <w:r>
          <w:fldChar w:fldCharType="separate"/>
        </w:r>
        <w:r w:rsidR="004D7525">
          <w:t>7</w:t>
        </w:r>
        <w:r>
          <w:fldChar w:fldCharType="end"/>
        </w:r>
      </w:hyperlink>
    </w:p>
    <w:p w:rsidR="001F38A0" w:rsidRDefault="001F38A0">
      <w:pPr>
        <w:pStyle w:val="33"/>
        <w:rPr>
          <w:rFonts w:ascii="Calibri" w:hAnsi="Calibri"/>
          <w:szCs w:val="22"/>
        </w:rPr>
      </w:pPr>
      <w:hyperlink w:anchor="_Toc449606103" w:history="1">
        <w:r w:rsidR="004D7525">
          <w:rPr>
            <w:rStyle w:val="af5"/>
            <w:rFonts w:ascii="新宋体" w:eastAsia="新宋体" w:hAnsi="新宋体"/>
          </w:rPr>
          <w:t>12.</w:t>
        </w:r>
        <w:r w:rsidR="004D7525">
          <w:rPr>
            <w:rFonts w:ascii="Calibri" w:hAnsi="Calibri"/>
            <w:szCs w:val="22"/>
          </w:rPr>
          <w:tab/>
        </w:r>
        <w:r w:rsidR="004D7525">
          <w:rPr>
            <w:rStyle w:val="af5"/>
            <w:rFonts w:ascii="新宋体" w:eastAsia="新宋体" w:hAnsi="新宋体" w:hint="eastAsia"/>
          </w:rPr>
          <w:t>应征报价</w:t>
        </w:r>
        <w:r w:rsidR="004D7525">
          <w:tab/>
        </w:r>
        <w:r>
          <w:fldChar w:fldCharType="begin"/>
        </w:r>
        <w:r w:rsidR="004D7525">
          <w:instrText xml:space="preserve"> PAGEREF _Toc449606103 \h </w:instrText>
        </w:r>
        <w:r>
          <w:fldChar w:fldCharType="separate"/>
        </w:r>
        <w:r w:rsidR="004D7525">
          <w:t>7</w:t>
        </w:r>
        <w:r>
          <w:fldChar w:fldCharType="end"/>
        </w:r>
      </w:hyperlink>
    </w:p>
    <w:p w:rsidR="001F38A0" w:rsidRDefault="001F38A0">
      <w:pPr>
        <w:pStyle w:val="33"/>
        <w:rPr>
          <w:rFonts w:ascii="Calibri" w:hAnsi="Calibri"/>
          <w:szCs w:val="22"/>
        </w:rPr>
      </w:pPr>
      <w:hyperlink w:anchor="_Toc449606104" w:history="1">
        <w:r w:rsidR="004D7525">
          <w:rPr>
            <w:rStyle w:val="af5"/>
            <w:rFonts w:ascii="新宋体" w:eastAsia="新宋体" w:hAnsi="新宋体"/>
          </w:rPr>
          <w:t>13.</w:t>
        </w:r>
        <w:r w:rsidR="004D7525">
          <w:rPr>
            <w:rFonts w:ascii="Calibri" w:hAnsi="Calibri"/>
            <w:szCs w:val="22"/>
          </w:rPr>
          <w:tab/>
        </w:r>
        <w:r w:rsidR="004D7525">
          <w:rPr>
            <w:rStyle w:val="af5"/>
            <w:rFonts w:ascii="新宋体" w:eastAsia="新宋体" w:hAnsi="新宋体" w:hint="eastAsia"/>
          </w:rPr>
          <w:t>应征货币</w:t>
        </w:r>
        <w:r w:rsidR="004D7525">
          <w:tab/>
        </w:r>
        <w:r>
          <w:fldChar w:fldCharType="begin"/>
        </w:r>
        <w:r w:rsidR="004D7525">
          <w:instrText xml:space="preserve"> PAGEREF _T</w:instrText>
        </w:r>
        <w:r w:rsidR="004D7525">
          <w:instrText xml:space="preserve">oc449606104 \h </w:instrText>
        </w:r>
        <w:r>
          <w:fldChar w:fldCharType="separate"/>
        </w:r>
        <w:r w:rsidR="004D7525">
          <w:t>8</w:t>
        </w:r>
        <w:r>
          <w:fldChar w:fldCharType="end"/>
        </w:r>
      </w:hyperlink>
    </w:p>
    <w:p w:rsidR="001F38A0" w:rsidRDefault="001F38A0">
      <w:pPr>
        <w:pStyle w:val="33"/>
        <w:rPr>
          <w:rFonts w:ascii="Calibri" w:hAnsi="Calibri"/>
          <w:szCs w:val="22"/>
        </w:rPr>
      </w:pPr>
      <w:hyperlink w:anchor="_Toc449606105" w:history="1">
        <w:r w:rsidR="004D7525">
          <w:rPr>
            <w:rStyle w:val="af5"/>
            <w:rFonts w:ascii="新宋体" w:eastAsia="新宋体" w:hAnsi="新宋体"/>
          </w:rPr>
          <w:t>14.</w:t>
        </w:r>
        <w:r w:rsidR="004D7525">
          <w:rPr>
            <w:rFonts w:ascii="Calibri" w:hAnsi="Calibri"/>
            <w:szCs w:val="22"/>
          </w:rPr>
          <w:tab/>
        </w:r>
        <w:r w:rsidR="004D7525">
          <w:rPr>
            <w:rStyle w:val="af5"/>
            <w:rFonts w:ascii="新宋体" w:eastAsia="新宋体" w:hAnsi="新宋体" w:hint="eastAsia"/>
          </w:rPr>
          <w:t>应征人资格的证明文件</w:t>
        </w:r>
        <w:r w:rsidR="004D7525">
          <w:tab/>
        </w:r>
        <w:r>
          <w:fldChar w:fldCharType="begin"/>
        </w:r>
        <w:r w:rsidR="004D7525">
          <w:instrText xml:space="preserve"> PAGEREF _Toc449606105 \h </w:instrText>
        </w:r>
        <w:r>
          <w:fldChar w:fldCharType="separate"/>
        </w:r>
        <w:r w:rsidR="004D7525">
          <w:t>8</w:t>
        </w:r>
        <w:r>
          <w:fldChar w:fldCharType="end"/>
        </w:r>
      </w:hyperlink>
    </w:p>
    <w:p w:rsidR="001F38A0" w:rsidRDefault="001F38A0">
      <w:pPr>
        <w:pStyle w:val="33"/>
        <w:rPr>
          <w:rFonts w:ascii="Calibri" w:hAnsi="Calibri"/>
          <w:szCs w:val="22"/>
        </w:rPr>
      </w:pPr>
      <w:hyperlink w:anchor="_Toc449606106" w:history="1">
        <w:r w:rsidR="004D7525">
          <w:rPr>
            <w:rStyle w:val="af5"/>
            <w:rFonts w:ascii="新宋体" w:eastAsia="新宋体" w:hAnsi="新宋体"/>
          </w:rPr>
          <w:t>15.</w:t>
        </w:r>
        <w:r w:rsidR="004D7525">
          <w:rPr>
            <w:rFonts w:ascii="Calibri" w:hAnsi="Calibri"/>
            <w:szCs w:val="22"/>
          </w:rPr>
          <w:tab/>
        </w:r>
        <w:r w:rsidR="004D7525">
          <w:rPr>
            <w:rStyle w:val="af5"/>
            <w:rFonts w:ascii="新宋体" w:eastAsia="新宋体" w:hAnsi="新宋体" w:hint="eastAsia"/>
          </w:rPr>
          <w:t>应征</w:t>
        </w:r>
        <w:r w:rsidR="004D7525">
          <w:rPr>
            <w:rFonts w:ascii="新宋体" w:eastAsia="新宋体" w:hAnsi="新宋体" w:hint="eastAsia"/>
            <w:szCs w:val="21"/>
          </w:rPr>
          <w:t>内容符合采购规定的响应文件</w:t>
        </w:r>
        <w:r w:rsidR="004D7525">
          <w:tab/>
        </w:r>
        <w:r>
          <w:fldChar w:fldCharType="begin"/>
        </w:r>
        <w:r w:rsidR="004D7525">
          <w:instrText xml:space="preserve"> PAGEREF _Toc449606106 \h </w:instrText>
        </w:r>
        <w:r>
          <w:fldChar w:fldCharType="separate"/>
        </w:r>
        <w:r w:rsidR="004D7525">
          <w:t>8</w:t>
        </w:r>
        <w:r>
          <w:fldChar w:fldCharType="end"/>
        </w:r>
      </w:hyperlink>
    </w:p>
    <w:p w:rsidR="001F38A0" w:rsidRDefault="001F38A0">
      <w:pPr>
        <w:pStyle w:val="33"/>
        <w:rPr>
          <w:rFonts w:ascii="Calibri" w:hAnsi="Calibri"/>
          <w:szCs w:val="22"/>
        </w:rPr>
      </w:pPr>
      <w:hyperlink w:anchor="_Toc449606108" w:history="1">
        <w:r w:rsidR="004D7525">
          <w:rPr>
            <w:rStyle w:val="af5"/>
            <w:rFonts w:ascii="新宋体" w:eastAsia="新宋体" w:hAnsi="新宋体"/>
          </w:rPr>
          <w:t>1</w:t>
        </w:r>
        <w:r w:rsidR="004D7525">
          <w:rPr>
            <w:rStyle w:val="af5"/>
            <w:rFonts w:ascii="新宋体" w:eastAsia="新宋体" w:hAnsi="新宋体" w:hint="eastAsia"/>
          </w:rPr>
          <w:t>6</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应征有效期</w:t>
        </w:r>
        <w:r w:rsidR="004D7525">
          <w:tab/>
        </w:r>
        <w:r>
          <w:fldChar w:fldCharType="begin"/>
        </w:r>
        <w:r w:rsidR="004D7525">
          <w:instrText xml:space="preserve"> PAGEREF _Toc449606108 \h </w:instrText>
        </w:r>
        <w:r>
          <w:fldChar w:fldCharType="separate"/>
        </w:r>
        <w:r w:rsidR="004D7525">
          <w:t>8</w:t>
        </w:r>
        <w:r>
          <w:fldChar w:fldCharType="end"/>
        </w:r>
      </w:hyperlink>
    </w:p>
    <w:p w:rsidR="001F38A0" w:rsidRDefault="001F38A0">
      <w:pPr>
        <w:pStyle w:val="33"/>
        <w:rPr>
          <w:rFonts w:ascii="Calibri" w:hAnsi="Calibri"/>
          <w:szCs w:val="22"/>
        </w:rPr>
      </w:pPr>
      <w:hyperlink w:anchor="_Toc449606109" w:history="1">
        <w:r w:rsidR="004D7525">
          <w:rPr>
            <w:rStyle w:val="af5"/>
            <w:rFonts w:ascii="新宋体" w:eastAsia="新宋体" w:hAnsi="新宋体"/>
          </w:rPr>
          <w:t>1</w:t>
        </w:r>
        <w:r w:rsidR="004D7525">
          <w:rPr>
            <w:rStyle w:val="af5"/>
            <w:rFonts w:ascii="新宋体" w:eastAsia="新宋体" w:hAnsi="新宋体" w:hint="eastAsia"/>
          </w:rPr>
          <w:t>7</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应征文件的签署及规定</w:t>
        </w:r>
        <w:r w:rsidR="004D7525">
          <w:tab/>
        </w:r>
        <w:r>
          <w:fldChar w:fldCharType="begin"/>
        </w:r>
        <w:r w:rsidR="004D7525">
          <w:instrText xml:space="preserve"> PAGEREF _Toc449606109 \h </w:instrText>
        </w:r>
        <w:r>
          <w:fldChar w:fldCharType="separate"/>
        </w:r>
        <w:r w:rsidR="004D7525">
          <w:t>8</w:t>
        </w:r>
        <w:r>
          <w:fldChar w:fldCharType="end"/>
        </w:r>
      </w:hyperlink>
    </w:p>
    <w:p w:rsidR="001F38A0" w:rsidRDefault="001F38A0">
      <w:pPr>
        <w:pStyle w:val="23"/>
        <w:rPr>
          <w:rFonts w:ascii="Calibri" w:hAnsi="Calibri"/>
          <w:b w:val="0"/>
          <w:bCs w:val="0"/>
          <w:szCs w:val="22"/>
        </w:rPr>
      </w:pPr>
      <w:hyperlink w:anchor="_Toc449606110" w:history="1">
        <w:r w:rsidR="004D7525">
          <w:rPr>
            <w:rStyle w:val="af5"/>
            <w:rFonts w:ascii="新宋体" w:eastAsia="新宋体" w:hAnsi="新宋体"/>
          </w:rPr>
          <w:t>D</w:t>
        </w:r>
        <w:r w:rsidR="004D7525">
          <w:rPr>
            <w:rFonts w:ascii="Calibri" w:hAnsi="Calibri"/>
            <w:b w:val="0"/>
            <w:bCs w:val="0"/>
            <w:szCs w:val="22"/>
          </w:rPr>
          <w:tab/>
        </w:r>
        <w:r w:rsidR="004D7525">
          <w:rPr>
            <w:rStyle w:val="af5"/>
            <w:rFonts w:ascii="新宋体" w:eastAsia="新宋体" w:hAnsi="新宋体" w:hint="eastAsia"/>
          </w:rPr>
          <w:t>应征文件的递交</w:t>
        </w:r>
        <w:r w:rsidR="004D7525">
          <w:tab/>
        </w:r>
        <w:r>
          <w:fldChar w:fldCharType="begin"/>
        </w:r>
        <w:r w:rsidR="004D7525">
          <w:instrText xml:space="preserve"> PAGEREF _Toc449606110 \h </w:instrText>
        </w:r>
        <w:r>
          <w:fldChar w:fldCharType="separate"/>
        </w:r>
        <w:r w:rsidR="004D7525">
          <w:t>8</w:t>
        </w:r>
        <w:r>
          <w:fldChar w:fldCharType="end"/>
        </w:r>
      </w:hyperlink>
    </w:p>
    <w:p w:rsidR="001F38A0" w:rsidRDefault="001F38A0">
      <w:pPr>
        <w:pStyle w:val="33"/>
        <w:rPr>
          <w:rFonts w:ascii="Calibri" w:hAnsi="Calibri"/>
          <w:szCs w:val="22"/>
        </w:rPr>
      </w:pPr>
      <w:hyperlink w:anchor="_Toc449606111" w:history="1">
        <w:r w:rsidR="004D7525">
          <w:rPr>
            <w:rStyle w:val="af5"/>
            <w:rFonts w:ascii="新宋体" w:eastAsia="新宋体" w:hAnsi="新宋体"/>
          </w:rPr>
          <w:t>1</w:t>
        </w:r>
        <w:r w:rsidR="004D7525">
          <w:rPr>
            <w:rStyle w:val="af5"/>
            <w:rFonts w:ascii="新宋体" w:eastAsia="新宋体" w:hAnsi="新宋体" w:hint="eastAsia"/>
          </w:rPr>
          <w:t>8</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应征文件的密封和标记</w:t>
        </w:r>
        <w:r w:rsidR="004D7525">
          <w:tab/>
        </w:r>
        <w:r>
          <w:fldChar w:fldCharType="begin"/>
        </w:r>
        <w:r w:rsidR="004D7525">
          <w:instrText xml:space="preserve"> PAGE</w:instrText>
        </w:r>
        <w:r w:rsidR="004D7525">
          <w:instrText xml:space="preserve">REF _Toc449606111 \h </w:instrText>
        </w:r>
        <w:r>
          <w:fldChar w:fldCharType="separate"/>
        </w:r>
        <w:r w:rsidR="004D7525">
          <w:t>8</w:t>
        </w:r>
        <w:r>
          <w:fldChar w:fldCharType="end"/>
        </w:r>
      </w:hyperlink>
    </w:p>
    <w:p w:rsidR="001F38A0" w:rsidRDefault="001F38A0">
      <w:pPr>
        <w:pStyle w:val="33"/>
        <w:rPr>
          <w:rFonts w:ascii="Calibri" w:hAnsi="Calibri"/>
          <w:szCs w:val="22"/>
        </w:rPr>
      </w:pPr>
      <w:hyperlink w:anchor="_Toc449606112" w:history="1">
        <w:r w:rsidR="004D7525">
          <w:rPr>
            <w:rStyle w:val="af5"/>
            <w:rFonts w:ascii="新宋体" w:eastAsia="新宋体" w:hAnsi="新宋体" w:hint="eastAsia"/>
          </w:rPr>
          <w:t>19</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递交应征文件的截止时间</w:t>
        </w:r>
        <w:r w:rsidR="004D7525">
          <w:tab/>
        </w:r>
        <w:r>
          <w:fldChar w:fldCharType="begin"/>
        </w:r>
        <w:r w:rsidR="004D7525">
          <w:instrText xml:space="preserve"> PAGEREF _Toc449606112 \h </w:instrText>
        </w:r>
        <w:r>
          <w:fldChar w:fldCharType="separate"/>
        </w:r>
        <w:r w:rsidR="004D7525">
          <w:t>9</w:t>
        </w:r>
        <w:r>
          <w:fldChar w:fldCharType="end"/>
        </w:r>
      </w:hyperlink>
    </w:p>
    <w:p w:rsidR="001F38A0" w:rsidRDefault="001F38A0">
      <w:pPr>
        <w:pStyle w:val="33"/>
        <w:rPr>
          <w:rFonts w:ascii="Calibri" w:hAnsi="Calibri"/>
          <w:szCs w:val="22"/>
        </w:rPr>
      </w:pPr>
      <w:hyperlink w:anchor="_Toc449606113" w:history="1">
        <w:r w:rsidR="004D7525">
          <w:rPr>
            <w:rStyle w:val="af5"/>
            <w:rFonts w:ascii="新宋体" w:eastAsia="新宋体" w:hAnsi="新宋体"/>
          </w:rPr>
          <w:t>2</w:t>
        </w:r>
        <w:r w:rsidR="004D7525">
          <w:rPr>
            <w:rStyle w:val="af5"/>
            <w:rFonts w:ascii="新宋体" w:eastAsia="新宋体" w:hAnsi="新宋体" w:hint="eastAsia"/>
          </w:rPr>
          <w:t>0</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迟交的应征文件</w:t>
        </w:r>
        <w:r w:rsidR="004D7525">
          <w:tab/>
        </w:r>
        <w:r>
          <w:fldChar w:fldCharType="begin"/>
        </w:r>
        <w:r w:rsidR="004D7525">
          <w:instrText xml:space="preserve"> PAGEREF _Toc449606113 \h </w:instrText>
        </w:r>
        <w:r>
          <w:fldChar w:fldCharType="separate"/>
        </w:r>
        <w:r w:rsidR="004D7525">
          <w:t>9</w:t>
        </w:r>
        <w:r>
          <w:fldChar w:fldCharType="end"/>
        </w:r>
      </w:hyperlink>
    </w:p>
    <w:p w:rsidR="001F38A0" w:rsidRDefault="001F38A0">
      <w:pPr>
        <w:pStyle w:val="33"/>
        <w:rPr>
          <w:rFonts w:ascii="Calibri" w:hAnsi="Calibri"/>
          <w:szCs w:val="22"/>
        </w:rPr>
      </w:pPr>
      <w:hyperlink w:anchor="_Toc449606114" w:history="1">
        <w:r w:rsidR="004D7525">
          <w:rPr>
            <w:rStyle w:val="af5"/>
            <w:rFonts w:ascii="新宋体" w:eastAsia="新宋体" w:hAnsi="新宋体"/>
          </w:rPr>
          <w:t>2</w:t>
        </w:r>
        <w:r w:rsidR="004D7525">
          <w:rPr>
            <w:rStyle w:val="af5"/>
            <w:rFonts w:ascii="新宋体" w:eastAsia="新宋体" w:hAnsi="新宋体" w:hint="eastAsia"/>
          </w:rPr>
          <w:t>1</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应征文件的修改和撤销</w:t>
        </w:r>
        <w:r w:rsidR="004D7525">
          <w:tab/>
        </w:r>
        <w:r>
          <w:fldChar w:fldCharType="begin"/>
        </w:r>
        <w:r w:rsidR="004D7525">
          <w:instrText xml:space="preserve"> PAGEREF _Toc449606114 \h </w:instrText>
        </w:r>
        <w:r>
          <w:fldChar w:fldCharType="separate"/>
        </w:r>
        <w:r w:rsidR="004D7525">
          <w:t>9</w:t>
        </w:r>
        <w:r>
          <w:fldChar w:fldCharType="end"/>
        </w:r>
      </w:hyperlink>
    </w:p>
    <w:p w:rsidR="001F38A0" w:rsidRDefault="001F38A0">
      <w:pPr>
        <w:pStyle w:val="23"/>
        <w:rPr>
          <w:rFonts w:ascii="Calibri" w:hAnsi="Calibri"/>
          <w:b w:val="0"/>
          <w:bCs w:val="0"/>
          <w:szCs w:val="22"/>
        </w:rPr>
      </w:pPr>
      <w:hyperlink w:anchor="_Toc449606115" w:history="1">
        <w:r w:rsidR="004D7525">
          <w:rPr>
            <w:rStyle w:val="af5"/>
            <w:rFonts w:ascii="新宋体" w:eastAsia="新宋体" w:hAnsi="新宋体"/>
          </w:rPr>
          <w:t>E</w:t>
        </w:r>
        <w:r w:rsidR="004D7525">
          <w:rPr>
            <w:rFonts w:ascii="Calibri" w:hAnsi="Calibri"/>
            <w:b w:val="0"/>
            <w:bCs w:val="0"/>
            <w:szCs w:val="22"/>
          </w:rPr>
          <w:tab/>
        </w:r>
        <w:r w:rsidR="004D7525">
          <w:rPr>
            <w:rStyle w:val="af5"/>
            <w:rFonts w:ascii="新宋体" w:eastAsia="新宋体" w:hAnsi="新宋体" w:hint="eastAsia"/>
          </w:rPr>
          <w:t>项目预算</w:t>
        </w:r>
        <w:r w:rsidR="004D7525">
          <w:tab/>
        </w:r>
        <w:r w:rsidR="004D7525">
          <w:rPr>
            <w:rFonts w:hint="eastAsia"/>
          </w:rPr>
          <w:t>10</w:t>
        </w:r>
      </w:hyperlink>
    </w:p>
    <w:p w:rsidR="001F38A0" w:rsidRDefault="001F38A0">
      <w:pPr>
        <w:pStyle w:val="33"/>
        <w:rPr>
          <w:rFonts w:ascii="Calibri" w:hAnsi="Calibri"/>
          <w:szCs w:val="22"/>
        </w:rPr>
      </w:pPr>
      <w:hyperlink w:anchor="_Toc449606117" w:history="1">
        <w:r w:rsidR="004D7525">
          <w:rPr>
            <w:rStyle w:val="af5"/>
            <w:rFonts w:ascii="新宋体" w:eastAsia="新宋体" w:hAnsi="新宋体"/>
          </w:rPr>
          <w:t>2</w:t>
        </w:r>
        <w:r w:rsidR="004D7525">
          <w:rPr>
            <w:rStyle w:val="af5"/>
            <w:rFonts w:ascii="新宋体" w:eastAsia="新宋体" w:hAnsi="新宋体" w:hint="eastAsia"/>
          </w:rPr>
          <w:t>2</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全年制作封顶价</w:t>
        </w:r>
        <w:r w:rsidR="004D7525">
          <w:tab/>
        </w:r>
        <w:r w:rsidR="004D7525">
          <w:rPr>
            <w:rFonts w:hint="eastAsia"/>
          </w:rPr>
          <w:t>10</w:t>
        </w:r>
      </w:hyperlink>
    </w:p>
    <w:p w:rsidR="001F38A0" w:rsidRDefault="001F38A0">
      <w:pPr>
        <w:pStyle w:val="23"/>
        <w:rPr>
          <w:rFonts w:ascii="Calibri" w:hAnsi="Calibri"/>
          <w:b w:val="0"/>
          <w:bCs w:val="0"/>
          <w:szCs w:val="22"/>
        </w:rPr>
      </w:pPr>
      <w:hyperlink w:anchor="_Toc449606118" w:history="1">
        <w:r w:rsidR="004D7525">
          <w:rPr>
            <w:rStyle w:val="af5"/>
            <w:rFonts w:ascii="新宋体" w:eastAsia="新宋体" w:hAnsi="新宋体"/>
          </w:rPr>
          <w:t>F</w:t>
        </w:r>
        <w:r w:rsidR="004D7525">
          <w:rPr>
            <w:rFonts w:ascii="Calibri" w:hAnsi="Calibri"/>
            <w:b w:val="0"/>
            <w:bCs w:val="0"/>
            <w:szCs w:val="22"/>
          </w:rPr>
          <w:tab/>
        </w:r>
        <w:r w:rsidR="004D7525">
          <w:rPr>
            <w:rStyle w:val="af5"/>
            <w:rFonts w:ascii="新宋体" w:eastAsia="新宋体" w:hAnsi="新宋体" w:hint="eastAsia"/>
          </w:rPr>
          <w:t>比选和评审</w:t>
        </w:r>
        <w:r w:rsidR="004D7525">
          <w:tab/>
        </w:r>
        <w:r w:rsidR="004D7525">
          <w:rPr>
            <w:rFonts w:hint="eastAsia"/>
          </w:rPr>
          <w:t>10</w:t>
        </w:r>
      </w:hyperlink>
    </w:p>
    <w:p w:rsidR="001F38A0" w:rsidRDefault="001F38A0">
      <w:pPr>
        <w:pStyle w:val="33"/>
        <w:rPr>
          <w:rFonts w:ascii="Calibri" w:hAnsi="Calibri"/>
          <w:szCs w:val="22"/>
        </w:rPr>
      </w:pPr>
      <w:hyperlink w:anchor="_Toc449606119" w:history="1">
        <w:r w:rsidR="004D7525">
          <w:rPr>
            <w:rStyle w:val="af5"/>
            <w:rFonts w:ascii="新宋体" w:eastAsia="新宋体" w:hAnsi="新宋体"/>
          </w:rPr>
          <w:t>2</w:t>
        </w:r>
        <w:r w:rsidR="004D7525">
          <w:rPr>
            <w:rStyle w:val="af5"/>
            <w:rFonts w:ascii="新宋体" w:eastAsia="新宋体" w:hAnsi="新宋体" w:hint="eastAsia"/>
          </w:rPr>
          <w:t>3</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比选小组</w:t>
        </w:r>
        <w:r w:rsidR="004D7525">
          <w:tab/>
        </w:r>
        <w:r w:rsidR="004D7525">
          <w:rPr>
            <w:rFonts w:hint="eastAsia"/>
          </w:rPr>
          <w:t>10</w:t>
        </w:r>
      </w:hyperlink>
    </w:p>
    <w:p w:rsidR="001F38A0" w:rsidRDefault="001F38A0">
      <w:pPr>
        <w:pStyle w:val="33"/>
        <w:rPr>
          <w:rFonts w:ascii="Calibri" w:hAnsi="Calibri"/>
          <w:szCs w:val="22"/>
        </w:rPr>
      </w:pPr>
      <w:hyperlink w:anchor="_Toc449606120" w:history="1">
        <w:r w:rsidR="004D7525">
          <w:rPr>
            <w:rStyle w:val="af5"/>
            <w:rFonts w:ascii="新宋体" w:eastAsia="新宋体" w:hAnsi="新宋体"/>
          </w:rPr>
          <w:t>2</w:t>
        </w:r>
        <w:r w:rsidR="004D7525">
          <w:rPr>
            <w:rStyle w:val="af5"/>
            <w:rFonts w:ascii="新宋体" w:eastAsia="新宋体" w:hAnsi="新宋体" w:hint="eastAsia"/>
          </w:rPr>
          <w:t>4</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对应征文件的初步审查和响应性的确定</w:t>
        </w:r>
        <w:r w:rsidR="004D7525">
          <w:tab/>
        </w:r>
        <w:r>
          <w:fldChar w:fldCharType="begin"/>
        </w:r>
        <w:r w:rsidR="004D7525">
          <w:instrText xml:space="preserve"> PAGEREF _Toc449606120 \h </w:instrText>
        </w:r>
        <w:r>
          <w:fldChar w:fldCharType="separate"/>
        </w:r>
        <w:r w:rsidR="004D7525">
          <w:t>10</w:t>
        </w:r>
        <w:r>
          <w:fldChar w:fldCharType="end"/>
        </w:r>
      </w:hyperlink>
    </w:p>
    <w:p w:rsidR="001F38A0" w:rsidRDefault="001F38A0">
      <w:pPr>
        <w:pStyle w:val="33"/>
        <w:rPr>
          <w:rFonts w:ascii="Calibri" w:hAnsi="Calibri"/>
          <w:szCs w:val="22"/>
        </w:rPr>
      </w:pPr>
      <w:hyperlink w:anchor="_Toc449606121" w:history="1">
        <w:r w:rsidR="004D7525">
          <w:rPr>
            <w:rStyle w:val="af5"/>
            <w:rFonts w:ascii="新宋体" w:eastAsia="新宋体" w:hAnsi="新宋体"/>
          </w:rPr>
          <w:t>2</w:t>
        </w:r>
        <w:r w:rsidR="004D7525">
          <w:rPr>
            <w:rStyle w:val="af5"/>
            <w:rFonts w:ascii="新宋体" w:eastAsia="新宋体" w:hAnsi="新宋体" w:hint="eastAsia"/>
          </w:rPr>
          <w:t>5</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对应征文件的评估和比较</w:t>
        </w:r>
        <w:r w:rsidR="004D7525">
          <w:tab/>
        </w:r>
        <w:r>
          <w:fldChar w:fldCharType="begin"/>
        </w:r>
        <w:r w:rsidR="004D7525">
          <w:instrText xml:space="preserve"> PAGEREF _Toc449606121 \h </w:instrText>
        </w:r>
        <w:r>
          <w:fldChar w:fldCharType="separate"/>
        </w:r>
        <w:r w:rsidR="004D7525">
          <w:t>10</w:t>
        </w:r>
        <w:r>
          <w:fldChar w:fldCharType="end"/>
        </w:r>
      </w:hyperlink>
    </w:p>
    <w:p w:rsidR="001F38A0" w:rsidRDefault="001F38A0">
      <w:pPr>
        <w:pStyle w:val="33"/>
        <w:rPr>
          <w:rFonts w:ascii="Calibri" w:hAnsi="Calibri"/>
          <w:szCs w:val="22"/>
        </w:rPr>
      </w:pPr>
      <w:hyperlink w:anchor="_Toc449606122" w:history="1">
        <w:r w:rsidR="004D7525">
          <w:rPr>
            <w:rStyle w:val="af5"/>
            <w:rFonts w:ascii="新宋体" w:eastAsia="新宋体" w:hAnsi="新宋体"/>
          </w:rPr>
          <w:t>2</w:t>
        </w:r>
        <w:r w:rsidR="004D7525">
          <w:rPr>
            <w:rStyle w:val="af5"/>
            <w:rFonts w:ascii="新宋体" w:eastAsia="新宋体" w:hAnsi="新宋体" w:hint="eastAsia"/>
          </w:rPr>
          <w:t>6</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评审原则及方法</w:t>
        </w:r>
        <w:r w:rsidR="004D7525">
          <w:tab/>
        </w:r>
        <w:r>
          <w:fldChar w:fldCharType="begin"/>
        </w:r>
        <w:r w:rsidR="004D7525">
          <w:instrText xml:space="preserve"> PAGEREF _Toc449606122 \h </w:instrText>
        </w:r>
        <w:r>
          <w:fldChar w:fldCharType="separate"/>
        </w:r>
        <w:r w:rsidR="004D7525">
          <w:t>11</w:t>
        </w:r>
        <w:r>
          <w:fldChar w:fldCharType="end"/>
        </w:r>
      </w:hyperlink>
    </w:p>
    <w:p w:rsidR="001F38A0" w:rsidRDefault="001F38A0">
      <w:pPr>
        <w:pStyle w:val="33"/>
        <w:rPr>
          <w:rFonts w:ascii="Calibri" w:hAnsi="Calibri"/>
          <w:szCs w:val="22"/>
        </w:rPr>
      </w:pPr>
      <w:hyperlink w:anchor="_Toc449606123" w:history="1">
        <w:r w:rsidR="004D7525">
          <w:rPr>
            <w:rStyle w:val="af5"/>
            <w:rFonts w:ascii="新宋体" w:eastAsia="新宋体" w:hAnsi="新宋体"/>
          </w:rPr>
          <w:t>2</w:t>
        </w:r>
        <w:r w:rsidR="004D7525">
          <w:rPr>
            <w:rStyle w:val="af5"/>
            <w:rFonts w:ascii="新宋体" w:eastAsia="新宋体" w:hAnsi="新宋体" w:hint="eastAsia"/>
          </w:rPr>
          <w:t>7</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评分标准</w:t>
        </w:r>
        <w:r w:rsidR="004D7525">
          <w:tab/>
        </w:r>
        <w:r>
          <w:fldChar w:fldCharType="begin"/>
        </w:r>
        <w:r w:rsidR="004D7525">
          <w:instrText xml:space="preserve"> PAGERE</w:instrText>
        </w:r>
        <w:r w:rsidR="004D7525">
          <w:instrText xml:space="preserve">F _Toc449606123 \h </w:instrText>
        </w:r>
        <w:r>
          <w:fldChar w:fldCharType="separate"/>
        </w:r>
        <w:r w:rsidR="004D7525">
          <w:t>11</w:t>
        </w:r>
        <w:r>
          <w:fldChar w:fldCharType="end"/>
        </w:r>
      </w:hyperlink>
    </w:p>
    <w:p w:rsidR="001F38A0" w:rsidRDefault="001F38A0">
      <w:pPr>
        <w:pStyle w:val="33"/>
        <w:rPr>
          <w:rFonts w:ascii="Calibri" w:hAnsi="Calibri"/>
          <w:szCs w:val="22"/>
        </w:rPr>
      </w:pPr>
      <w:hyperlink w:anchor="_Toc449606124" w:history="1">
        <w:r w:rsidR="004D7525">
          <w:rPr>
            <w:rStyle w:val="af5"/>
            <w:rFonts w:ascii="新宋体" w:eastAsia="新宋体" w:hAnsi="新宋体" w:hint="eastAsia"/>
          </w:rPr>
          <w:t>28</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保密</w:t>
        </w:r>
        <w:r w:rsidR="004D7525">
          <w:tab/>
        </w:r>
        <w:r>
          <w:fldChar w:fldCharType="begin"/>
        </w:r>
        <w:r w:rsidR="004D7525">
          <w:instrText xml:space="preserve"> PAGEREF _Toc449606124 \h </w:instrText>
        </w:r>
        <w:r>
          <w:fldChar w:fldCharType="separate"/>
        </w:r>
        <w:r w:rsidR="004D7525">
          <w:t>12</w:t>
        </w:r>
        <w:r>
          <w:fldChar w:fldCharType="end"/>
        </w:r>
      </w:hyperlink>
    </w:p>
    <w:p w:rsidR="001F38A0" w:rsidRDefault="001F38A0">
      <w:pPr>
        <w:pStyle w:val="23"/>
        <w:rPr>
          <w:rFonts w:ascii="Calibri" w:hAnsi="Calibri"/>
          <w:b w:val="0"/>
          <w:bCs w:val="0"/>
          <w:szCs w:val="22"/>
        </w:rPr>
      </w:pPr>
      <w:hyperlink w:anchor="_Toc449606125" w:history="1">
        <w:r w:rsidR="004D7525">
          <w:rPr>
            <w:rStyle w:val="af5"/>
            <w:rFonts w:ascii="新宋体" w:eastAsia="新宋体" w:hAnsi="新宋体"/>
          </w:rPr>
          <w:t>G</w:t>
        </w:r>
        <w:r w:rsidR="004D7525">
          <w:rPr>
            <w:rFonts w:ascii="Calibri" w:hAnsi="Calibri"/>
            <w:b w:val="0"/>
            <w:bCs w:val="0"/>
            <w:szCs w:val="22"/>
          </w:rPr>
          <w:tab/>
        </w:r>
        <w:r w:rsidR="004D7525">
          <w:rPr>
            <w:rStyle w:val="af5"/>
            <w:rFonts w:ascii="新宋体" w:eastAsia="新宋体" w:hAnsi="新宋体" w:hint="eastAsia"/>
          </w:rPr>
          <w:t>授予合同</w:t>
        </w:r>
        <w:r w:rsidR="004D7525">
          <w:tab/>
        </w:r>
        <w:r>
          <w:fldChar w:fldCharType="begin"/>
        </w:r>
        <w:r w:rsidR="004D7525">
          <w:instrText xml:space="preserve"> PAGEREF _Toc449606125 \h </w:instrText>
        </w:r>
        <w:r>
          <w:fldChar w:fldCharType="separate"/>
        </w:r>
        <w:r w:rsidR="004D7525">
          <w:t>12</w:t>
        </w:r>
        <w:r>
          <w:fldChar w:fldCharType="end"/>
        </w:r>
      </w:hyperlink>
    </w:p>
    <w:p w:rsidR="001F38A0" w:rsidRDefault="001F38A0">
      <w:pPr>
        <w:pStyle w:val="33"/>
        <w:rPr>
          <w:rFonts w:ascii="Calibri" w:hAnsi="Calibri"/>
          <w:szCs w:val="22"/>
        </w:rPr>
      </w:pPr>
      <w:hyperlink w:anchor="_Toc449606126" w:history="1">
        <w:r w:rsidR="004D7525">
          <w:rPr>
            <w:rStyle w:val="af5"/>
            <w:rFonts w:ascii="新宋体" w:eastAsia="新宋体" w:hAnsi="新宋体" w:hint="eastAsia"/>
          </w:rPr>
          <w:t>29</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定标准则</w:t>
        </w:r>
        <w:r w:rsidR="004D7525">
          <w:tab/>
        </w:r>
        <w:r>
          <w:fldChar w:fldCharType="begin"/>
        </w:r>
        <w:r w:rsidR="004D7525">
          <w:instrText xml:space="preserve"> PAGEREF _Toc449606126 \h </w:instrText>
        </w:r>
        <w:r>
          <w:fldChar w:fldCharType="separate"/>
        </w:r>
        <w:r w:rsidR="004D7525">
          <w:t>12</w:t>
        </w:r>
        <w:r>
          <w:fldChar w:fldCharType="end"/>
        </w:r>
      </w:hyperlink>
    </w:p>
    <w:p w:rsidR="001F38A0" w:rsidRDefault="001F38A0">
      <w:pPr>
        <w:pStyle w:val="33"/>
        <w:rPr>
          <w:rFonts w:ascii="Calibri" w:hAnsi="Calibri"/>
          <w:szCs w:val="22"/>
        </w:rPr>
      </w:pPr>
      <w:hyperlink w:anchor="_Toc449606127" w:history="1">
        <w:r w:rsidR="004D7525">
          <w:rPr>
            <w:rStyle w:val="af5"/>
            <w:rFonts w:ascii="新宋体" w:eastAsia="新宋体" w:hAnsi="新宋体"/>
          </w:rPr>
          <w:t>3</w:t>
        </w:r>
        <w:r w:rsidR="004D7525">
          <w:rPr>
            <w:rStyle w:val="af5"/>
            <w:rFonts w:ascii="新宋体" w:eastAsia="新宋体" w:hAnsi="新宋体" w:hint="eastAsia"/>
          </w:rPr>
          <w:t>0</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资格最终审查</w:t>
        </w:r>
        <w:r w:rsidR="004D7525">
          <w:tab/>
        </w:r>
        <w:r>
          <w:fldChar w:fldCharType="begin"/>
        </w:r>
        <w:r w:rsidR="004D7525">
          <w:instrText xml:space="preserve"> PAGEREF _Toc449606127 \h </w:instrText>
        </w:r>
        <w:r>
          <w:fldChar w:fldCharType="separate"/>
        </w:r>
        <w:r w:rsidR="004D7525">
          <w:t>12</w:t>
        </w:r>
        <w:r>
          <w:fldChar w:fldCharType="end"/>
        </w:r>
      </w:hyperlink>
    </w:p>
    <w:p w:rsidR="001F38A0" w:rsidRDefault="001F38A0">
      <w:pPr>
        <w:pStyle w:val="33"/>
        <w:rPr>
          <w:rFonts w:ascii="Calibri" w:hAnsi="Calibri"/>
          <w:szCs w:val="22"/>
        </w:rPr>
      </w:pPr>
      <w:hyperlink w:anchor="_Toc449606128" w:history="1">
        <w:r w:rsidR="004D7525">
          <w:rPr>
            <w:rStyle w:val="af5"/>
            <w:rFonts w:ascii="新宋体" w:eastAsia="新宋体" w:hAnsi="新宋体"/>
          </w:rPr>
          <w:t>3</w:t>
        </w:r>
        <w:r w:rsidR="004D7525">
          <w:rPr>
            <w:rStyle w:val="af5"/>
            <w:rFonts w:ascii="新宋体" w:eastAsia="新宋体" w:hAnsi="新宋体" w:hint="eastAsia"/>
          </w:rPr>
          <w:t>1</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接受和拒绝任何或所有应征的权</w:t>
        </w:r>
        <w:r w:rsidR="004D7525">
          <w:rPr>
            <w:rStyle w:val="af5"/>
            <w:rFonts w:ascii="新宋体" w:eastAsia="新宋体" w:hAnsi="新宋体" w:hint="eastAsia"/>
          </w:rPr>
          <w:t>力</w:t>
        </w:r>
        <w:r w:rsidR="004D7525">
          <w:tab/>
        </w:r>
        <w:r>
          <w:fldChar w:fldCharType="begin"/>
        </w:r>
        <w:r w:rsidR="004D7525">
          <w:instrText xml:space="preserve"> PAGEREF _Toc449606128 \h </w:instrText>
        </w:r>
        <w:r>
          <w:fldChar w:fldCharType="separate"/>
        </w:r>
        <w:r w:rsidR="004D7525">
          <w:t>13</w:t>
        </w:r>
        <w:r>
          <w:fldChar w:fldCharType="end"/>
        </w:r>
      </w:hyperlink>
    </w:p>
    <w:p w:rsidR="001F38A0" w:rsidRDefault="001F38A0">
      <w:pPr>
        <w:pStyle w:val="33"/>
        <w:rPr>
          <w:rFonts w:ascii="Calibri" w:hAnsi="Calibri"/>
          <w:szCs w:val="22"/>
        </w:rPr>
      </w:pPr>
      <w:hyperlink w:anchor="_Toc449606129" w:history="1">
        <w:r w:rsidR="004D7525">
          <w:rPr>
            <w:rStyle w:val="af5"/>
            <w:rFonts w:ascii="新宋体" w:eastAsia="新宋体" w:hAnsi="新宋体"/>
          </w:rPr>
          <w:t>3</w:t>
        </w:r>
        <w:r w:rsidR="004D7525">
          <w:rPr>
            <w:rStyle w:val="af5"/>
            <w:rFonts w:ascii="新宋体" w:eastAsia="新宋体" w:hAnsi="新宋体" w:hint="eastAsia"/>
          </w:rPr>
          <w:t>2</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成交通知</w:t>
        </w:r>
        <w:r w:rsidR="004D7525">
          <w:tab/>
        </w:r>
        <w:r>
          <w:fldChar w:fldCharType="begin"/>
        </w:r>
        <w:r w:rsidR="004D7525">
          <w:instrText xml:space="preserve"> PAGEREF _Toc449606129 \h </w:instrText>
        </w:r>
        <w:r>
          <w:fldChar w:fldCharType="separate"/>
        </w:r>
        <w:r w:rsidR="004D7525">
          <w:t>13</w:t>
        </w:r>
        <w:r>
          <w:fldChar w:fldCharType="end"/>
        </w:r>
      </w:hyperlink>
    </w:p>
    <w:p w:rsidR="001F38A0" w:rsidRDefault="001F38A0">
      <w:pPr>
        <w:pStyle w:val="33"/>
        <w:rPr>
          <w:rFonts w:ascii="Calibri" w:hAnsi="Calibri"/>
          <w:szCs w:val="22"/>
        </w:rPr>
      </w:pPr>
      <w:hyperlink w:anchor="_Toc449606130" w:history="1">
        <w:r w:rsidR="004D7525">
          <w:rPr>
            <w:rStyle w:val="af5"/>
            <w:rFonts w:ascii="新宋体" w:eastAsia="新宋体" w:hAnsi="新宋体"/>
          </w:rPr>
          <w:t>3</w:t>
        </w:r>
        <w:r w:rsidR="004D7525">
          <w:rPr>
            <w:rStyle w:val="af5"/>
            <w:rFonts w:ascii="新宋体" w:eastAsia="新宋体" w:hAnsi="新宋体" w:hint="eastAsia"/>
          </w:rPr>
          <w:t>3</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授予合同时变更数量的权力</w:t>
        </w:r>
        <w:r w:rsidR="004D7525">
          <w:tab/>
        </w:r>
        <w:r>
          <w:fldChar w:fldCharType="begin"/>
        </w:r>
        <w:r w:rsidR="004D7525">
          <w:instrText xml:space="preserve"> PAGEREF _Toc449606130 \h </w:instrText>
        </w:r>
        <w:r>
          <w:fldChar w:fldCharType="separate"/>
        </w:r>
        <w:r w:rsidR="004D7525">
          <w:t>13</w:t>
        </w:r>
        <w:r>
          <w:fldChar w:fldCharType="end"/>
        </w:r>
      </w:hyperlink>
    </w:p>
    <w:p w:rsidR="001F38A0" w:rsidRDefault="001F38A0">
      <w:pPr>
        <w:pStyle w:val="33"/>
        <w:rPr>
          <w:rFonts w:ascii="Calibri" w:hAnsi="Calibri"/>
          <w:szCs w:val="22"/>
        </w:rPr>
      </w:pPr>
      <w:hyperlink w:anchor="_Toc449606131" w:history="1">
        <w:r w:rsidR="004D7525">
          <w:rPr>
            <w:rStyle w:val="af5"/>
            <w:rFonts w:ascii="新宋体" w:eastAsia="新宋体" w:hAnsi="新宋体"/>
          </w:rPr>
          <w:t>3</w:t>
        </w:r>
        <w:r w:rsidR="004D7525">
          <w:rPr>
            <w:rStyle w:val="af5"/>
            <w:rFonts w:ascii="新宋体" w:eastAsia="新宋体" w:hAnsi="新宋体" w:hint="eastAsia"/>
          </w:rPr>
          <w:t>4</w:t>
        </w:r>
        <w:r w:rsidR="004D7525">
          <w:rPr>
            <w:rStyle w:val="af5"/>
            <w:rFonts w:ascii="新宋体" w:eastAsia="新宋体" w:hAnsi="新宋体"/>
          </w:rPr>
          <w:t>.</w:t>
        </w:r>
        <w:r w:rsidR="004D7525">
          <w:rPr>
            <w:rFonts w:ascii="Calibri" w:hAnsi="Calibri"/>
            <w:szCs w:val="22"/>
          </w:rPr>
          <w:tab/>
        </w:r>
        <w:r w:rsidR="004D7525">
          <w:rPr>
            <w:rStyle w:val="af5"/>
            <w:rFonts w:ascii="新宋体" w:eastAsia="新宋体" w:hAnsi="新宋体" w:hint="eastAsia"/>
          </w:rPr>
          <w:t>签订合同</w:t>
        </w:r>
        <w:r w:rsidR="004D7525">
          <w:tab/>
        </w:r>
        <w:r>
          <w:fldChar w:fldCharType="begin"/>
        </w:r>
        <w:r w:rsidR="004D7525">
          <w:instrText xml:space="preserve"> PAGEREF _Toc449606131 \h </w:instrText>
        </w:r>
        <w:r>
          <w:fldChar w:fldCharType="separate"/>
        </w:r>
        <w:r w:rsidR="004D7525">
          <w:t>13</w:t>
        </w:r>
        <w:r>
          <w:fldChar w:fldCharType="end"/>
        </w:r>
      </w:hyperlink>
    </w:p>
    <w:p w:rsidR="001F38A0" w:rsidRDefault="001F38A0">
      <w:pPr>
        <w:pStyle w:val="10"/>
        <w:rPr>
          <w:rFonts w:ascii="Calibri" w:hAnsi="Calibri"/>
          <w:b w:val="0"/>
          <w:bCs w:val="0"/>
          <w:szCs w:val="22"/>
        </w:rPr>
      </w:pPr>
      <w:hyperlink w:anchor="_Toc449606133" w:history="1">
        <w:r w:rsidR="004D7525">
          <w:rPr>
            <w:rStyle w:val="af5"/>
            <w:rFonts w:hint="eastAsia"/>
          </w:rPr>
          <w:t>第四部分</w:t>
        </w:r>
        <w:r w:rsidR="004D7525">
          <w:rPr>
            <w:rStyle w:val="af5"/>
          </w:rPr>
          <w:t xml:space="preserve">  </w:t>
        </w:r>
        <w:r w:rsidR="004D7525">
          <w:rPr>
            <w:rStyle w:val="af5"/>
            <w:rFonts w:hint="eastAsia"/>
          </w:rPr>
          <w:t>合同条款</w:t>
        </w:r>
        <w:r w:rsidR="004D7525">
          <w:tab/>
        </w:r>
        <w:r>
          <w:fldChar w:fldCharType="begin"/>
        </w:r>
        <w:r w:rsidR="004D7525">
          <w:instrText xml:space="preserve"> PAGEREF _Toc449606133 \h </w:instrText>
        </w:r>
        <w:r>
          <w:fldChar w:fldCharType="separate"/>
        </w:r>
        <w:r w:rsidR="004D7525">
          <w:t>14</w:t>
        </w:r>
        <w:r>
          <w:fldChar w:fldCharType="end"/>
        </w:r>
      </w:hyperlink>
    </w:p>
    <w:p w:rsidR="001F38A0" w:rsidRDefault="001F38A0">
      <w:pPr>
        <w:pStyle w:val="10"/>
        <w:rPr>
          <w:rFonts w:ascii="Calibri" w:hAnsi="Calibri"/>
          <w:b w:val="0"/>
          <w:bCs w:val="0"/>
          <w:szCs w:val="22"/>
        </w:rPr>
      </w:pPr>
      <w:hyperlink w:anchor="_Toc449606134" w:history="1">
        <w:r w:rsidR="004D7525">
          <w:rPr>
            <w:rStyle w:val="af5"/>
            <w:rFonts w:hint="eastAsia"/>
          </w:rPr>
          <w:t>第五部分</w:t>
        </w:r>
        <w:r w:rsidR="004D7525">
          <w:rPr>
            <w:rStyle w:val="af5"/>
          </w:rPr>
          <w:t xml:space="preserve">  </w:t>
        </w:r>
        <w:r w:rsidR="004D7525">
          <w:rPr>
            <w:rStyle w:val="af5"/>
            <w:rFonts w:hint="eastAsia"/>
          </w:rPr>
          <w:t>应征文件格式</w:t>
        </w:r>
        <w:r w:rsidR="004D7525">
          <w:tab/>
        </w:r>
        <w:r w:rsidR="004D7525">
          <w:rPr>
            <w:rFonts w:hint="eastAsia"/>
          </w:rPr>
          <w:t>24</w:t>
        </w:r>
      </w:hyperlink>
    </w:p>
    <w:p w:rsidR="001F38A0" w:rsidRDefault="001F38A0">
      <w:pPr>
        <w:pStyle w:val="23"/>
        <w:rPr>
          <w:rFonts w:ascii="Calibri" w:hAnsi="Calibri"/>
          <w:b w:val="0"/>
          <w:bCs w:val="0"/>
          <w:szCs w:val="22"/>
        </w:rPr>
      </w:pPr>
      <w:hyperlink w:anchor="_Toc449606135" w:history="1">
        <w:r w:rsidR="004D7525">
          <w:rPr>
            <w:rStyle w:val="af5"/>
            <w:rFonts w:ascii="宋体" w:hAnsi="宋体"/>
          </w:rPr>
          <w:t>1</w:t>
        </w:r>
        <w:r w:rsidR="004D7525">
          <w:rPr>
            <w:rStyle w:val="af5"/>
            <w:rFonts w:ascii="宋体" w:hAnsi="宋体" w:hint="eastAsia"/>
          </w:rPr>
          <w:t>、应征书（格式）</w:t>
        </w:r>
        <w:r w:rsidR="004D7525">
          <w:tab/>
        </w:r>
        <w:r w:rsidR="004D7525">
          <w:rPr>
            <w:rFonts w:hint="eastAsia"/>
          </w:rPr>
          <w:t>25</w:t>
        </w:r>
      </w:hyperlink>
    </w:p>
    <w:p w:rsidR="001F38A0" w:rsidRDefault="001F38A0">
      <w:pPr>
        <w:pStyle w:val="23"/>
        <w:rPr>
          <w:rFonts w:ascii="Calibri" w:hAnsi="Calibri"/>
          <w:b w:val="0"/>
          <w:bCs w:val="0"/>
          <w:szCs w:val="22"/>
        </w:rPr>
      </w:pPr>
      <w:hyperlink w:anchor="_Toc449606136" w:history="1">
        <w:r w:rsidR="004D7525">
          <w:rPr>
            <w:rStyle w:val="af5"/>
            <w:rFonts w:ascii="宋体" w:hAnsi="宋体"/>
          </w:rPr>
          <w:t>2</w:t>
        </w:r>
        <w:r w:rsidR="004D7525">
          <w:rPr>
            <w:rStyle w:val="af5"/>
            <w:rFonts w:ascii="宋体" w:hAnsi="宋体" w:hint="eastAsia"/>
          </w:rPr>
          <w:t>、法人代表授权书（格式）</w:t>
        </w:r>
        <w:r w:rsidR="004D7525">
          <w:tab/>
        </w:r>
        <w:r w:rsidR="004D7525">
          <w:rPr>
            <w:rFonts w:hint="eastAsia"/>
          </w:rPr>
          <w:t>26</w:t>
        </w:r>
      </w:hyperlink>
    </w:p>
    <w:p w:rsidR="001F38A0" w:rsidRDefault="001F38A0">
      <w:pPr>
        <w:pStyle w:val="23"/>
      </w:pPr>
      <w:hyperlink w:anchor="_Toc449606137" w:history="1">
        <w:r w:rsidR="004D7525">
          <w:rPr>
            <w:rStyle w:val="af5"/>
            <w:rFonts w:ascii="宋体" w:hAnsi="宋体"/>
          </w:rPr>
          <w:t>3</w:t>
        </w:r>
        <w:r w:rsidR="004D7525">
          <w:rPr>
            <w:rStyle w:val="af5"/>
            <w:rFonts w:ascii="宋体" w:hAnsi="宋体" w:hint="eastAsia"/>
          </w:rPr>
          <w:t>、报价一览表（格式）</w:t>
        </w:r>
        <w:r w:rsidR="004D7525">
          <w:tab/>
        </w:r>
        <w:r>
          <w:fldChar w:fldCharType="begin"/>
        </w:r>
        <w:r w:rsidR="004D7525">
          <w:instrText xml:space="preserve"> PAGEREF _Toc449606137 \h </w:instrText>
        </w:r>
        <w:r>
          <w:fldChar w:fldCharType="separate"/>
        </w:r>
        <w:r w:rsidR="004D7525">
          <w:t>27</w:t>
        </w:r>
        <w:r>
          <w:fldChar w:fldCharType="end"/>
        </w:r>
      </w:hyperlink>
    </w:p>
    <w:p w:rsidR="001F38A0" w:rsidRDefault="001F38A0">
      <w:pPr>
        <w:pStyle w:val="23"/>
      </w:pPr>
      <w:hyperlink w:anchor="_Toc449606137" w:history="1">
        <w:r w:rsidR="004D7525">
          <w:rPr>
            <w:rStyle w:val="af5"/>
            <w:rFonts w:ascii="宋体" w:hAnsi="宋体" w:hint="eastAsia"/>
          </w:rPr>
          <w:t>4</w:t>
        </w:r>
        <w:r w:rsidR="004D7525">
          <w:rPr>
            <w:rStyle w:val="af5"/>
            <w:rFonts w:ascii="宋体" w:hAnsi="宋体" w:hint="eastAsia"/>
          </w:rPr>
          <w:t>、分项一览表（格式）</w:t>
        </w:r>
        <w:r w:rsidR="004D7525">
          <w:tab/>
        </w:r>
        <w:r>
          <w:fldChar w:fldCharType="begin"/>
        </w:r>
        <w:r w:rsidR="004D7525">
          <w:instrText xml:space="preserve"> PAGEREF _Toc449606137 \h </w:instrText>
        </w:r>
        <w:r>
          <w:fldChar w:fldCharType="separate"/>
        </w:r>
        <w:r w:rsidR="004D7525">
          <w:t>27</w:t>
        </w:r>
        <w:r>
          <w:fldChar w:fldCharType="end"/>
        </w:r>
      </w:hyperlink>
    </w:p>
    <w:p w:rsidR="001F38A0" w:rsidRDefault="001F38A0">
      <w:pPr>
        <w:pStyle w:val="23"/>
      </w:pPr>
      <w:hyperlink w:anchor="_Toc449606137" w:history="1">
        <w:r w:rsidR="004D7525">
          <w:rPr>
            <w:rStyle w:val="af5"/>
            <w:rFonts w:ascii="宋体" w:hAnsi="宋体" w:hint="eastAsia"/>
          </w:rPr>
          <w:t>5</w:t>
        </w:r>
        <w:r w:rsidR="004D7525">
          <w:rPr>
            <w:rStyle w:val="af5"/>
            <w:rFonts w:ascii="宋体" w:hAnsi="宋体" w:hint="eastAsia"/>
          </w:rPr>
          <w:t>、短视频拍摄及制作专业设备和数量（格式）</w:t>
        </w:r>
        <w:r w:rsidR="004D7525">
          <w:tab/>
        </w:r>
        <w:r>
          <w:fldChar w:fldCharType="begin"/>
        </w:r>
        <w:r w:rsidR="004D7525">
          <w:instrText xml:space="preserve"> PAGEREF _Toc449606137 \h </w:instrText>
        </w:r>
        <w:r>
          <w:fldChar w:fldCharType="separate"/>
        </w:r>
        <w:r w:rsidR="004D7525">
          <w:t>27</w:t>
        </w:r>
        <w:r>
          <w:fldChar w:fldCharType="end"/>
        </w:r>
      </w:hyperlink>
    </w:p>
    <w:p w:rsidR="001F38A0" w:rsidRDefault="001F38A0">
      <w:pPr>
        <w:pStyle w:val="23"/>
      </w:pPr>
      <w:hyperlink w:anchor="_Toc449606139" w:history="1">
        <w:r w:rsidR="004D7525">
          <w:rPr>
            <w:rStyle w:val="af5"/>
            <w:rFonts w:ascii="宋体" w:hAnsi="宋体" w:hint="eastAsia"/>
          </w:rPr>
          <w:t>6</w:t>
        </w:r>
        <w:r w:rsidR="004D7525">
          <w:rPr>
            <w:rStyle w:val="af5"/>
            <w:rFonts w:ascii="宋体" w:hAnsi="宋体" w:hint="eastAsia"/>
          </w:rPr>
          <w:t>、本项目主要负责人员资审表（格式）</w:t>
        </w:r>
        <w:r w:rsidR="004D7525">
          <w:tab/>
        </w:r>
        <w:r w:rsidR="004D7525">
          <w:rPr>
            <w:rFonts w:hint="eastAsia"/>
          </w:rPr>
          <w:t>30</w:t>
        </w:r>
      </w:hyperlink>
    </w:p>
    <w:p w:rsidR="001F38A0" w:rsidRDefault="001F38A0">
      <w:pPr>
        <w:pStyle w:val="23"/>
        <w:rPr>
          <w:rFonts w:ascii="Calibri" w:hAnsi="Calibri"/>
          <w:b w:val="0"/>
          <w:bCs w:val="0"/>
          <w:szCs w:val="22"/>
        </w:rPr>
      </w:pPr>
      <w:hyperlink w:anchor="_Toc449606139" w:history="1">
        <w:r w:rsidR="004D7525">
          <w:rPr>
            <w:rStyle w:val="af5"/>
            <w:rFonts w:ascii="宋体" w:hAnsi="宋体" w:hint="eastAsia"/>
          </w:rPr>
          <w:t>7</w:t>
        </w:r>
        <w:r w:rsidR="004D7525">
          <w:rPr>
            <w:rStyle w:val="af5"/>
            <w:rFonts w:ascii="宋体" w:hAnsi="宋体" w:hint="eastAsia"/>
          </w:rPr>
          <w:t>、拟参与本项目的主要人员表（格式）</w:t>
        </w:r>
        <w:r w:rsidR="004D7525">
          <w:tab/>
        </w:r>
        <w:r w:rsidR="004D7525">
          <w:rPr>
            <w:rFonts w:hint="eastAsia"/>
          </w:rPr>
          <w:t>31</w:t>
        </w:r>
      </w:hyperlink>
    </w:p>
    <w:p w:rsidR="001F38A0" w:rsidRDefault="001F38A0">
      <w:pPr>
        <w:pStyle w:val="23"/>
        <w:rPr>
          <w:rFonts w:ascii="Calibri" w:hAnsi="Calibri"/>
          <w:b w:val="0"/>
          <w:bCs w:val="0"/>
          <w:szCs w:val="22"/>
        </w:rPr>
      </w:pPr>
      <w:hyperlink w:anchor="_Toc449606139" w:history="1">
        <w:r w:rsidR="004D7525">
          <w:rPr>
            <w:rStyle w:val="af5"/>
            <w:rFonts w:ascii="宋体" w:hAnsi="宋体" w:hint="eastAsia"/>
          </w:rPr>
          <w:t>8</w:t>
        </w:r>
        <w:r w:rsidR="004D7525">
          <w:rPr>
            <w:rStyle w:val="af5"/>
            <w:rFonts w:ascii="宋体" w:hAnsi="宋体" w:hint="eastAsia"/>
          </w:rPr>
          <w:t>、参与本项目人员简历表（格式）</w:t>
        </w:r>
        <w:r w:rsidR="004D7525">
          <w:tab/>
        </w:r>
        <w:r w:rsidR="004D7525">
          <w:rPr>
            <w:rFonts w:hint="eastAsia"/>
          </w:rPr>
          <w:t>32</w:t>
        </w:r>
      </w:hyperlink>
    </w:p>
    <w:p w:rsidR="001F38A0" w:rsidRDefault="001F38A0">
      <w:pPr>
        <w:pStyle w:val="23"/>
        <w:rPr>
          <w:rFonts w:ascii="Calibri" w:hAnsi="Calibri"/>
          <w:b w:val="0"/>
          <w:bCs w:val="0"/>
          <w:szCs w:val="22"/>
        </w:rPr>
      </w:pPr>
      <w:hyperlink w:anchor="_Toc449606140" w:history="1">
        <w:r w:rsidR="004D7525">
          <w:rPr>
            <w:rStyle w:val="af5"/>
            <w:rFonts w:ascii="宋体" w:hAnsi="宋体" w:hint="eastAsia"/>
          </w:rPr>
          <w:t>9</w:t>
        </w:r>
        <w:r w:rsidR="004D7525">
          <w:rPr>
            <w:rStyle w:val="af5"/>
            <w:rFonts w:ascii="宋体" w:hAnsi="宋体" w:hint="eastAsia"/>
          </w:rPr>
          <w:t>、一般资格审查表（格式）</w:t>
        </w:r>
        <w:r w:rsidR="004D7525">
          <w:tab/>
        </w:r>
        <w:r>
          <w:fldChar w:fldCharType="begin"/>
        </w:r>
        <w:r w:rsidR="004D7525">
          <w:instrText xml:space="preserve"> PAGEREF _Toc449606140 \h </w:instrText>
        </w:r>
        <w:r>
          <w:fldChar w:fldCharType="separate"/>
        </w:r>
        <w:r w:rsidR="004D7525">
          <w:t>34</w:t>
        </w:r>
        <w:r>
          <w:fldChar w:fldCharType="end"/>
        </w:r>
      </w:hyperlink>
    </w:p>
    <w:p w:rsidR="001F38A0" w:rsidRDefault="001F38A0">
      <w:pPr>
        <w:pStyle w:val="33"/>
        <w:rPr>
          <w:rFonts w:ascii="Calibri" w:hAnsi="Calibri"/>
          <w:szCs w:val="22"/>
        </w:rPr>
      </w:pPr>
      <w:hyperlink w:anchor="_Toc449606141" w:history="1">
        <w:r w:rsidR="004D7525">
          <w:rPr>
            <w:rStyle w:val="af5"/>
            <w:rFonts w:ascii="黑体" w:eastAsia="黑体" w:hint="eastAsia"/>
            <w:b/>
            <w:bCs/>
          </w:rPr>
          <w:t>（</w:t>
        </w:r>
        <w:r w:rsidR="004D7525">
          <w:rPr>
            <w:rStyle w:val="af5"/>
            <w:rFonts w:ascii="黑体" w:eastAsia="黑体"/>
            <w:b/>
            <w:bCs/>
          </w:rPr>
          <w:t>1</w:t>
        </w:r>
        <w:r w:rsidR="004D7525">
          <w:rPr>
            <w:rStyle w:val="af5"/>
            <w:rFonts w:ascii="黑体" w:eastAsia="黑体" w:hint="eastAsia"/>
            <w:b/>
            <w:bCs/>
          </w:rPr>
          <w:t>）应征人情况表</w:t>
        </w:r>
        <w:r w:rsidR="004D7525">
          <w:tab/>
        </w:r>
        <w:r>
          <w:fldChar w:fldCharType="begin"/>
        </w:r>
        <w:r w:rsidR="004D7525">
          <w:instrText xml:space="preserve"> PAGEREF _Toc449606141 \h </w:instrText>
        </w:r>
        <w:r>
          <w:fldChar w:fldCharType="separate"/>
        </w:r>
        <w:r w:rsidR="004D7525">
          <w:t>35</w:t>
        </w:r>
        <w:r>
          <w:fldChar w:fldCharType="end"/>
        </w:r>
      </w:hyperlink>
    </w:p>
    <w:p w:rsidR="001F38A0" w:rsidRDefault="001F38A0">
      <w:pPr>
        <w:pStyle w:val="33"/>
        <w:rPr>
          <w:rFonts w:ascii="Calibri" w:hAnsi="Calibri"/>
          <w:szCs w:val="22"/>
        </w:rPr>
      </w:pPr>
      <w:hyperlink w:anchor="_Toc449606142" w:history="1">
        <w:r w:rsidR="004D7525">
          <w:rPr>
            <w:rStyle w:val="af5"/>
            <w:rFonts w:ascii="黑体" w:eastAsia="黑体" w:hint="eastAsia"/>
            <w:b/>
            <w:bCs/>
          </w:rPr>
          <w:t>（</w:t>
        </w:r>
        <w:r w:rsidR="004D7525">
          <w:rPr>
            <w:rStyle w:val="af5"/>
            <w:rFonts w:ascii="黑体" w:eastAsia="黑体"/>
            <w:b/>
            <w:bCs/>
          </w:rPr>
          <w:t>2</w:t>
        </w:r>
        <w:r w:rsidR="004D7525">
          <w:rPr>
            <w:rStyle w:val="af5"/>
            <w:rFonts w:ascii="黑体" w:eastAsia="黑体" w:hint="eastAsia"/>
            <w:b/>
            <w:bCs/>
          </w:rPr>
          <w:t>）应征人业绩表</w:t>
        </w:r>
        <w:r w:rsidR="004D7525">
          <w:tab/>
        </w:r>
        <w:r>
          <w:fldChar w:fldCharType="begin"/>
        </w:r>
        <w:r w:rsidR="004D7525">
          <w:instrText xml:space="preserve"> PAGEREF _Toc449606142 \h </w:instrText>
        </w:r>
        <w:r>
          <w:fldChar w:fldCharType="separate"/>
        </w:r>
        <w:r w:rsidR="004D7525">
          <w:t>36</w:t>
        </w:r>
        <w:r>
          <w:fldChar w:fldCharType="end"/>
        </w:r>
      </w:hyperlink>
    </w:p>
    <w:p w:rsidR="001F38A0" w:rsidRDefault="001F38A0">
      <w:pPr>
        <w:pStyle w:val="23"/>
        <w:rPr>
          <w:rFonts w:ascii="Calibri" w:hAnsi="Calibri"/>
          <w:b w:val="0"/>
          <w:bCs w:val="0"/>
          <w:szCs w:val="22"/>
        </w:rPr>
      </w:pPr>
      <w:hyperlink w:anchor="_Toc449606143" w:history="1">
        <w:r w:rsidR="004D7525">
          <w:rPr>
            <w:rStyle w:val="af5"/>
            <w:rFonts w:ascii="宋体" w:hAnsi="宋体" w:hint="eastAsia"/>
          </w:rPr>
          <w:t>10</w:t>
        </w:r>
        <w:r w:rsidR="004D7525">
          <w:rPr>
            <w:rStyle w:val="af5"/>
            <w:rFonts w:ascii="宋体" w:hAnsi="宋体" w:hint="eastAsia"/>
          </w:rPr>
          <w:t>、特殊承诺（格式）</w:t>
        </w:r>
        <w:r w:rsidR="004D7525">
          <w:tab/>
        </w:r>
        <w:r>
          <w:fldChar w:fldCharType="begin"/>
        </w:r>
        <w:r w:rsidR="004D7525">
          <w:instrText xml:space="preserve"> PAGEREF _Toc449606143 \h </w:instrText>
        </w:r>
        <w:r>
          <w:fldChar w:fldCharType="separate"/>
        </w:r>
        <w:r w:rsidR="004D7525">
          <w:t>37</w:t>
        </w:r>
        <w:r>
          <w:fldChar w:fldCharType="end"/>
        </w:r>
      </w:hyperlink>
    </w:p>
    <w:p w:rsidR="001F38A0" w:rsidRDefault="001F38A0">
      <w:pPr>
        <w:pStyle w:val="33"/>
        <w:rPr>
          <w:color w:val="000000"/>
          <w:szCs w:val="24"/>
        </w:rPr>
      </w:pPr>
      <w:r>
        <w:rPr>
          <w:color w:val="000000"/>
          <w:szCs w:val="30"/>
        </w:rPr>
        <w:fldChar w:fldCharType="end"/>
      </w:r>
    </w:p>
    <w:p w:rsidR="001F38A0" w:rsidRDefault="001F38A0" w:rsidP="00AB2763">
      <w:pPr>
        <w:pStyle w:val="IBM"/>
        <w:spacing w:line="240" w:lineRule="auto"/>
        <w:ind w:rightChars="-6" w:right="-13"/>
        <w:rPr>
          <w:color w:val="000000"/>
          <w:spacing w:val="0"/>
          <w:szCs w:val="30"/>
        </w:rPr>
      </w:pPr>
    </w:p>
    <w:p w:rsidR="001F38A0" w:rsidRDefault="001F38A0" w:rsidP="00AB2763">
      <w:pPr>
        <w:ind w:rightChars="-6" w:right="-13"/>
        <w:jc w:val="center"/>
        <w:rPr>
          <w:b/>
          <w:color w:val="000000"/>
          <w:sz w:val="32"/>
          <w:u w:val="single"/>
        </w:rPr>
        <w:sectPr w:rsidR="001F38A0">
          <w:headerReference w:type="default" r:id="rId11"/>
          <w:footerReference w:type="default" r:id="rId12"/>
          <w:type w:val="oddPage"/>
          <w:pgSz w:w="11907" w:h="16840"/>
          <w:pgMar w:top="1440" w:right="1531" w:bottom="1440" w:left="1531" w:header="851" w:footer="992" w:gutter="0"/>
          <w:pgNumType w:start="1"/>
          <w:cols w:space="720"/>
          <w:docGrid w:type="linesAndChars" w:linePitch="312"/>
        </w:sectPr>
      </w:pPr>
    </w:p>
    <w:p w:rsidR="001F38A0" w:rsidRDefault="004D7525">
      <w:pPr>
        <w:pStyle w:val="1"/>
        <w:numPr>
          <w:ilvl w:val="0"/>
          <w:numId w:val="0"/>
        </w:numPr>
        <w:jc w:val="center"/>
        <w:rPr>
          <w:rFonts w:ascii="Times New Roman"/>
          <w:b/>
          <w:bCs/>
          <w:color w:val="000000"/>
          <w:sz w:val="32"/>
        </w:rPr>
      </w:pPr>
      <w:bookmarkStart w:id="2" w:name="_Toc308164227"/>
      <w:bookmarkStart w:id="3" w:name="_Toc269312609"/>
      <w:bookmarkStart w:id="4" w:name="_Toc269825489"/>
      <w:bookmarkStart w:id="5" w:name="_Toc449606086"/>
      <w:r>
        <w:rPr>
          <w:rFonts w:ascii="Times New Roman" w:hint="eastAsia"/>
          <w:b/>
          <w:bCs/>
          <w:color w:val="000000"/>
          <w:sz w:val="32"/>
        </w:rPr>
        <w:lastRenderedPageBreak/>
        <w:t>第一部分</w:t>
      </w:r>
      <w:r>
        <w:rPr>
          <w:rFonts w:ascii="Times New Roman" w:hint="eastAsia"/>
          <w:b/>
          <w:bCs/>
          <w:color w:val="000000"/>
          <w:sz w:val="32"/>
        </w:rPr>
        <w:t xml:space="preserve">  </w:t>
      </w:r>
      <w:r>
        <w:rPr>
          <w:rFonts w:ascii="Times New Roman" w:hint="eastAsia"/>
          <w:b/>
          <w:bCs/>
          <w:color w:val="000000"/>
          <w:sz w:val="32"/>
        </w:rPr>
        <w:t>公开招标</w:t>
      </w:r>
      <w:bookmarkEnd w:id="2"/>
      <w:bookmarkEnd w:id="3"/>
      <w:bookmarkEnd w:id="4"/>
      <w:bookmarkEnd w:id="5"/>
    </w:p>
    <w:p w:rsidR="001F38A0" w:rsidRDefault="001F38A0" w:rsidP="00AB2763">
      <w:pPr>
        <w:pStyle w:val="aa"/>
        <w:ind w:rightChars="-6" w:right="-13" w:firstLine="420"/>
        <w:rPr>
          <w:rFonts w:ascii="Times New Roman"/>
          <w:color w:val="000000"/>
          <w:sz w:val="21"/>
        </w:rPr>
      </w:pPr>
    </w:p>
    <w:p w:rsidR="001F38A0" w:rsidRDefault="004D7525">
      <w:pPr>
        <w:numPr>
          <w:ilvl w:val="0"/>
          <w:numId w:val="2"/>
        </w:numPr>
        <w:spacing w:line="360" w:lineRule="auto"/>
        <w:rPr>
          <w:rFonts w:ascii="宋体" w:hAnsi="宋体"/>
          <w:color w:val="000000"/>
          <w:szCs w:val="21"/>
        </w:rPr>
      </w:pPr>
      <w:bookmarkStart w:id="6" w:name="_Toc269312610"/>
      <w:bookmarkStart w:id="7" w:name="_Toc308164228"/>
      <w:bookmarkStart w:id="8" w:name="_Toc269825490"/>
      <w:r>
        <w:rPr>
          <w:rFonts w:ascii="宋体" w:hAnsi="宋体" w:hint="eastAsia"/>
          <w:color w:val="000000"/>
          <w:szCs w:val="21"/>
        </w:rPr>
        <w:t>上海浦东广播电视传媒有限公司（</w:t>
      </w:r>
      <w:r>
        <w:rPr>
          <w:rFonts w:ascii="宋体" w:hAnsi="宋体" w:hint="eastAsia"/>
          <w:color w:val="000000"/>
          <w:szCs w:val="21"/>
        </w:rPr>
        <w:t xml:space="preserve"> </w:t>
      </w:r>
      <w:r>
        <w:rPr>
          <w:rFonts w:ascii="宋体" w:hAnsi="宋体" w:hint="eastAsia"/>
          <w:color w:val="000000"/>
          <w:szCs w:val="21"/>
        </w:rPr>
        <w:t>以下简称“采购单位”），招募合格投标人就下列资料提交密封应征：</w:t>
      </w:r>
    </w:p>
    <w:p w:rsidR="001F38A0" w:rsidRDefault="004D7525" w:rsidP="00AB2763">
      <w:pPr>
        <w:spacing w:line="360" w:lineRule="auto"/>
        <w:ind w:firstLineChars="200" w:firstLine="422"/>
        <w:rPr>
          <w:rFonts w:ascii="宋体" w:hAnsi="宋体"/>
          <w:b/>
          <w:color w:val="000000"/>
          <w:szCs w:val="21"/>
        </w:rPr>
      </w:pPr>
      <w:r>
        <w:rPr>
          <w:rFonts w:ascii="宋体" w:hAnsi="宋体" w:hint="eastAsia"/>
          <w:b/>
          <w:color w:val="000000"/>
          <w:szCs w:val="21"/>
        </w:rPr>
        <w:t>《红色地标忆百年》节目</w:t>
      </w:r>
    </w:p>
    <w:p w:rsidR="001F38A0" w:rsidRDefault="004D7525" w:rsidP="00AB2763">
      <w:pPr>
        <w:spacing w:line="360" w:lineRule="auto"/>
        <w:ind w:firstLineChars="200" w:firstLine="422"/>
        <w:rPr>
          <w:rFonts w:ascii="宋体" w:hAnsi="宋体"/>
          <w:b/>
          <w:color w:val="000000"/>
          <w:szCs w:val="21"/>
        </w:rPr>
      </w:pPr>
      <w:r>
        <w:rPr>
          <w:rFonts w:ascii="宋体" w:hAnsi="宋体" w:hint="eastAsia"/>
          <w:b/>
          <w:color w:val="000000"/>
          <w:szCs w:val="21"/>
        </w:rPr>
        <w:t>服务期限：自签订之日起至</w:t>
      </w:r>
      <w:r>
        <w:rPr>
          <w:rFonts w:ascii="宋体" w:hAnsi="宋体" w:hint="eastAsia"/>
          <w:b/>
          <w:color w:val="000000"/>
          <w:szCs w:val="21"/>
        </w:rPr>
        <w:t>2021</w:t>
      </w:r>
      <w:r>
        <w:rPr>
          <w:rFonts w:ascii="宋体" w:hAnsi="宋体" w:hint="eastAsia"/>
          <w:b/>
          <w:color w:val="000000"/>
          <w:szCs w:val="21"/>
        </w:rPr>
        <w:t>年</w:t>
      </w:r>
      <w:r>
        <w:rPr>
          <w:rFonts w:ascii="宋体" w:hAnsi="宋体" w:hint="eastAsia"/>
          <w:b/>
          <w:color w:val="000000"/>
          <w:szCs w:val="21"/>
        </w:rPr>
        <w:t>12</w:t>
      </w:r>
      <w:r>
        <w:rPr>
          <w:rFonts w:ascii="宋体" w:hAnsi="宋体" w:hint="eastAsia"/>
          <w:b/>
          <w:color w:val="000000"/>
          <w:szCs w:val="21"/>
        </w:rPr>
        <w:t>月</w:t>
      </w:r>
      <w:r>
        <w:rPr>
          <w:rFonts w:ascii="宋体" w:hAnsi="宋体" w:hint="eastAsia"/>
          <w:b/>
          <w:color w:val="000000"/>
          <w:szCs w:val="21"/>
        </w:rPr>
        <w:t>31</w:t>
      </w:r>
      <w:r>
        <w:rPr>
          <w:rFonts w:ascii="宋体" w:hAnsi="宋体" w:hint="eastAsia"/>
          <w:b/>
          <w:color w:val="000000"/>
          <w:szCs w:val="21"/>
        </w:rPr>
        <w:t>日</w:t>
      </w:r>
    </w:p>
    <w:p w:rsidR="001F38A0" w:rsidRDefault="001F38A0">
      <w:pPr>
        <w:ind w:firstLineChars="400" w:firstLine="840"/>
        <w:rPr>
          <w:rFonts w:ascii="宋体" w:hAnsi="宋体"/>
          <w:color w:val="000000"/>
          <w:szCs w:val="21"/>
        </w:rPr>
      </w:pPr>
    </w:p>
    <w:p w:rsidR="001F38A0" w:rsidRDefault="004D7525">
      <w:pPr>
        <w:numPr>
          <w:ilvl w:val="0"/>
          <w:numId w:val="2"/>
        </w:numPr>
        <w:spacing w:line="360" w:lineRule="auto"/>
        <w:rPr>
          <w:rFonts w:ascii="宋体" w:hAnsi="宋体"/>
          <w:color w:val="000000"/>
          <w:szCs w:val="21"/>
        </w:rPr>
      </w:pPr>
      <w:r>
        <w:rPr>
          <w:rFonts w:ascii="宋体" w:hAnsi="宋体" w:hint="eastAsia"/>
          <w:color w:val="000000"/>
          <w:szCs w:val="21"/>
        </w:rPr>
        <w:t>对合格应征人的资格要求：</w:t>
      </w:r>
    </w:p>
    <w:p w:rsidR="001F38A0" w:rsidRDefault="004D7525">
      <w:pPr>
        <w:numPr>
          <w:ilvl w:val="0"/>
          <w:numId w:val="3"/>
        </w:numPr>
        <w:tabs>
          <w:tab w:val="left" w:pos="1411"/>
        </w:tabs>
        <w:spacing w:line="360" w:lineRule="auto"/>
        <w:ind w:hanging="360"/>
        <w:rPr>
          <w:rFonts w:ascii="宋体" w:hAnsi="宋体"/>
          <w:color w:val="000000"/>
          <w:szCs w:val="21"/>
        </w:rPr>
      </w:pPr>
      <w:r>
        <w:rPr>
          <w:rFonts w:ascii="宋体" w:hAnsi="宋体" w:hint="eastAsia"/>
          <w:color w:val="000000"/>
          <w:szCs w:val="21"/>
        </w:rPr>
        <w:t>应征人为独立法人单位，营业执照具有广播电视节目制作相关内容的经营范围；</w:t>
      </w:r>
    </w:p>
    <w:p w:rsidR="001F38A0" w:rsidRDefault="004D7525">
      <w:pPr>
        <w:numPr>
          <w:ilvl w:val="0"/>
          <w:numId w:val="3"/>
        </w:numPr>
        <w:tabs>
          <w:tab w:val="left" w:pos="1411"/>
        </w:tabs>
        <w:spacing w:line="360" w:lineRule="auto"/>
        <w:ind w:hanging="360"/>
        <w:rPr>
          <w:rFonts w:ascii="宋体" w:hAnsi="宋体"/>
          <w:color w:val="000000"/>
          <w:szCs w:val="21"/>
        </w:rPr>
      </w:pPr>
      <w:r>
        <w:rPr>
          <w:rFonts w:ascii="宋体" w:hAnsi="宋体" w:hint="eastAsia"/>
          <w:color w:val="000000"/>
          <w:szCs w:val="21"/>
        </w:rPr>
        <w:t>应征人应具有《</w:t>
      </w:r>
      <w:r>
        <w:rPr>
          <w:rFonts w:hAnsi="宋体" w:hint="eastAsia"/>
          <w:color w:val="000000"/>
          <w:szCs w:val="21"/>
        </w:rPr>
        <w:t>广播</w:t>
      </w:r>
      <w:r>
        <w:rPr>
          <w:rFonts w:hAnsi="宋体"/>
          <w:color w:val="000000"/>
          <w:szCs w:val="21"/>
        </w:rPr>
        <w:t>影视节目制作许可证</w:t>
      </w:r>
      <w:r>
        <w:rPr>
          <w:rFonts w:ascii="宋体" w:hAnsi="宋体" w:hint="eastAsia"/>
          <w:color w:val="000000"/>
          <w:szCs w:val="21"/>
        </w:rPr>
        <w:t>》</w:t>
      </w:r>
      <w:r>
        <w:rPr>
          <w:rFonts w:hAnsi="宋体" w:hint="eastAsia"/>
          <w:color w:val="000000"/>
          <w:szCs w:val="21"/>
        </w:rPr>
        <w:t>；</w:t>
      </w:r>
    </w:p>
    <w:p w:rsidR="001F38A0" w:rsidRDefault="004D7525">
      <w:pPr>
        <w:numPr>
          <w:ilvl w:val="0"/>
          <w:numId w:val="3"/>
        </w:numPr>
        <w:tabs>
          <w:tab w:val="left" w:pos="1411"/>
        </w:tabs>
        <w:spacing w:line="360" w:lineRule="auto"/>
        <w:ind w:left="1080"/>
        <w:rPr>
          <w:rFonts w:ascii="宋体" w:hAnsi="宋体"/>
          <w:color w:val="000000"/>
          <w:szCs w:val="21"/>
        </w:rPr>
      </w:pPr>
      <w:r>
        <w:rPr>
          <w:rFonts w:ascii="宋体" w:hAnsi="宋体" w:hint="eastAsia"/>
          <w:color w:val="000000"/>
          <w:szCs w:val="21"/>
        </w:rPr>
        <w:t>应征人应具有近</w:t>
      </w:r>
      <w:r>
        <w:rPr>
          <w:rFonts w:ascii="宋体" w:hAnsi="宋体" w:hint="eastAsia"/>
          <w:color w:val="000000"/>
          <w:szCs w:val="21"/>
        </w:rPr>
        <w:t>3</w:t>
      </w:r>
      <w:r>
        <w:rPr>
          <w:rFonts w:ascii="宋体" w:hAnsi="宋体" w:hint="eastAsia"/>
          <w:color w:val="000000"/>
          <w:szCs w:val="21"/>
        </w:rPr>
        <w:t>年视频拍摄及后期制作类似项目业绩，须提供相关证明文件（已完成或正在执行的类似业绩的项目合同、其他证明文件）；</w:t>
      </w:r>
    </w:p>
    <w:p w:rsidR="001F38A0" w:rsidRDefault="004D7525">
      <w:pPr>
        <w:numPr>
          <w:ilvl w:val="0"/>
          <w:numId w:val="3"/>
        </w:numPr>
        <w:tabs>
          <w:tab w:val="left" w:pos="1411"/>
        </w:tabs>
        <w:spacing w:line="360" w:lineRule="auto"/>
        <w:ind w:left="1080"/>
        <w:rPr>
          <w:rFonts w:ascii="宋体" w:hAnsi="宋体"/>
          <w:color w:val="000000"/>
          <w:szCs w:val="21"/>
        </w:rPr>
      </w:pPr>
      <w:r>
        <w:rPr>
          <w:rFonts w:ascii="宋体" w:hAnsi="宋体" w:hint="eastAsia"/>
          <w:color w:val="000000"/>
          <w:szCs w:val="21"/>
        </w:rPr>
        <w:t>应征人应具有视频拍摄及制作专业设备和服务团队。</w:t>
      </w:r>
      <w:r>
        <w:rPr>
          <w:rFonts w:ascii="宋体" w:hAnsi="宋体" w:hint="eastAsia"/>
          <w:color w:val="000000"/>
          <w:szCs w:val="21"/>
        </w:rPr>
        <w:t xml:space="preserve"> </w:t>
      </w:r>
    </w:p>
    <w:p w:rsidR="001F38A0" w:rsidRDefault="001F38A0">
      <w:pPr>
        <w:spacing w:line="360" w:lineRule="auto"/>
        <w:rPr>
          <w:rFonts w:ascii="宋体" w:hAnsi="宋体"/>
          <w:color w:val="000000"/>
          <w:szCs w:val="21"/>
        </w:rPr>
      </w:pPr>
    </w:p>
    <w:p w:rsidR="001F38A0" w:rsidRDefault="004D7525">
      <w:pPr>
        <w:numPr>
          <w:ilvl w:val="0"/>
          <w:numId w:val="2"/>
        </w:numPr>
        <w:spacing w:line="360" w:lineRule="auto"/>
        <w:rPr>
          <w:rFonts w:ascii="宋体" w:hAnsi="宋体"/>
          <w:color w:val="000000"/>
          <w:szCs w:val="21"/>
        </w:rPr>
      </w:pPr>
      <w:r>
        <w:rPr>
          <w:rFonts w:ascii="宋体" w:hAnsi="宋体" w:hint="eastAsia"/>
          <w:color w:val="000000"/>
          <w:szCs w:val="21"/>
        </w:rPr>
        <w:t>所有应征文件应于</w:t>
      </w:r>
      <w:r>
        <w:rPr>
          <w:rFonts w:ascii="宋体" w:hAnsi="宋体"/>
          <w:color w:val="000000"/>
          <w:szCs w:val="21"/>
        </w:rPr>
        <w:t>20</w:t>
      </w:r>
      <w:r>
        <w:rPr>
          <w:rFonts w:ascii="宋体" w:hAnsi="宋体" w:hint="eastAsia"/>
          <w:color w:val="000000"/>
          <w:szCs w:val="21"/>
        </w:rPr>
        <w:t>21</w:t>
      </w:r>
      <w:r>
        <w:rPr>
          <w:rFonts w:ascii="宋体" w:hAnsi="宋体" w:hint="eastAsia"/>
          <w:color w:val="000000"/>
          <w:szCs w:val="21"/>
        </w:rPr>
        <w:t>年</w:t>
      </w:r>
      <w:r>
        <w:rPr>
          <w:rFonts w:ascii="宋体" w:hAnsi="宋体" w:hint="eastAsia"/>
          <w:color w:val="000000"/>
          <w:szCs w:val="21"/>
        </w:rPr>
        <w:t>6</w:t>
      </w:r>
      <w:r>
        <w:rPr>
          <w:rFonts w:ascii="宋体" w:hAnsi="宋体" w:hint="eastAsia"/>
          <w:color w:val="000000"/>
          <w:szCs w:val="21"/>
        </w:rPr>
        <w:t>月</w:t>
      </w:r>
      <w:r>
        <w:rPr>
          <w:rFonts w:ascii="宋体" w:hAnsi="宋体" w:hint="eastAsia"/>
          <w:color w:val="000000"/>
          <w:szCs w:val="21"/>
        </w:rPr>
        <w:t>28</w:t>
      </w:r>
      <w:r>
        <w:rPr>
          <w:rFonts w:ascii="宋体" w:hAnsi="宋体" w:hint="eastAsia"/>
          <w:color w:val="000000"/>
          <w:szCs w:val="21"/>
        </w:rPr>
        <w:t>日</w:t>
      </w:r>
      <w:r>
        <w:rPr>
          <w:rFonts w:ascii="宋体" w:hAnsi="宋体" w:hint="eastAsia"/>
          <w:color w:val="000000"/>
          <w:szCs w:val="21"/>
        </w:rPr>
        <w:t>1</w:t>
      </w:r>
      <w:r>
        <w:rPr>
          <w:rFonts w:ascii="宋体" w:hAnsi="宋体" w:hint="eastAsia"/>
          <w:color w:val="000000"/>
          <w:szCs w:val="21"/>
        </w:rPr>
        <w:t>3</w:t>
      </w:r>
      <w:r>
        <w:rPr>
          <w:rFonts w:ascii="宋体" w:hAnsi="宋体" w:hint="eastAsia"/>
          <w:color w:val="000000"/>
          <w:szCs w:val="21"/>
        </w:rPr>
        <w:t xml:space="preserve">:30 </w:t>
      </w:r>
      <w:r>
        <w:rPr>
          <w:rFonts w:ascii="宋体" w:hAnsi="宋体" w:hint="eastAsia"/>
          <w:color w:val="000000"/>
          <w:szCs w:val="21"/>
        </w:rPr>
        <w:t>时（北京时间）之前递交到上海浦东广播电视传媒有限公司（上海市静安区成都北路</w:t>
      </w:r>
      <w:r>
        <w:rPr>
          <w:rFonts w:ascii="宋体" w:hAnsi="宋体" w:hint="eastAsia"/>
          <w:color w:val="000000"/>
          <w:szCs w:val="21"/>
        </w:rPr>
        <w:t>333</w:t>
      </w:r>
      <w:r>
        <w:rPr>
          <w:rFonts w:ascii="宋体" w:hAnsi="宋体" w:hint="eastAsia"/>
          <w:color w:val="000000"/>
          <w:szCs w:val="21"/>
        </w:rPr>
        <w:t>号招商局广场东楼</w:t>
      </w:r>
      <w:r>
        <w:rPr>
          <w:rFonts w:ascii="宋体" w:hAnsi="宋体" w:hint="eastAsia"/>
          <w:color w:val="000000"/>
          <w:szCs w:val="21"/>
        </w:rPr>
        <w:t>1200</w:t>
      </w:r>
      <w:r>
        <w:rPr>
          <w:rFonts w:ascii="宋体" w:hAnsi="宋体" w:hint="eastAsia"/>
          <w:color w:val="000000"/>
          <w:szCs w:val="21"/>
        </w:rPr>
        <w:t>室），晚于应征截止时间递交的应征文件恕不接受。</w:t>
      </w:r>
    </w:p>
    <w:p w:rsidR="001F38A0" w:rsidRDefault="001F38A0">
      <w:pPr>
        <w:adjustRightInd w:val="0"/>
        <w:spacing w:line="360" w:lineRule="auto"/>
        <w:textAlignment w:val="baseline"/>
        <w:rPr>
          <w:rFonts w:ascii="宋体" w:hAnsi="宋体"/>
          <w:b/>
          <w:color w:val="000000"/>
          <w:szCs w:val="21"/>
        </w:rPr>
      </w:pPr>
    </w:p>
    <w:p w:rsidR="001F38A0" w:rsidRDefault="004D7525">
      <w:pPr>
        <w:numPr>
          <w:ilvl w:val="0"/>
          <w:numId w:val="2"/>
        </w:numPr>
        <w:adjustRightInd w:val="0"/>
        <w:spacing w:line="360" w:lineRule="auto"/>
        <w:textAlignment w:val="baseline"/>
        <w:rPr>
          <w:rFonts w:ascii="宋体" w:hAnsi="宋体"/>
          <w:b/>
          <w:color w:val="000000"/>
          <w:szCs w:val="21"/>
        </w:rPr>
      </w:pPr>
      <w:r>
        <w:rPr>
          <w:rFonts w:ascii="宋体" w:hAnsi="宋体" w:cs="仿宋_GB2312" w:hint="eastAsia"/>
          <w:b/>
          <w:szCs w:val="21"/>
        </w:rPr>
        <w:t>应征人须提前准备相关方案介绍材料，并于应征当日进行项目设计及执行方案阐述（不超过</w:t>
      </w:r>
      <w:r>
        <w:rPr>
          <w:rFonts w:ascii="宋体" w:hAnsi="宋体" w:cs="仿宋_GB2312" w:hint="eastAsia"/>
          <w:b/>
          <w:szCs w:val="21"/>
        </w:rPr>
        <w:t>30</w:t>
      </w:r>
      <w:r>
        <w:rPr>
          <w:rFonts w:ascii="宋体" w:hAnsi="宋体" w:cs="仿宋_GB2312" w:hint="eastAsia"/>
          <w:b/>
          <w:szCs w:val="21"/>
        </w:rPr>
        <w:t>分钟）</w:t>
      </w:r>
    </w:p>
    <w:p w:rsidR="001F38A0" w:rsidRDefault="004D7525">
      <w:pPr>
        <w:spacing w:line="360" w:lineRule="auto"/>
        <w:rPr>
          <w:rFonts w:ascii="宋体" w:hAnsi="宋体"/>
          <w:b/>
          <w:color w:val="000000"/>
          <w:szCs w:val="21"/>
        </w:rPr>
      </w:pPr>
      <w:r>
        <w:rPr>
          <w:rFonts w:ascii="宋体" w:hAnsi="宋体" w:hint="eastAsia"/>
          <w:b/>
          <w:color w:val="000000"/>
          <w:szCs w:val="21"/>
        </w:rPr>
        <w:t>采购单位：上海浦东广播电视传媒有限公司</w:t>
      </w:r>
    </w:p>
    <w:p w:rsidR="001F38A0" w:rsidRDefault="004D7525">
      <w:pPr>
        <w:spacing w:line="360" w:lineRule="auto"/>
        <w:rPr>
          <w:rFonts w:ascii="宋体" w:hAnsi="宋体"/>
          <w:color w:val="000000"/>
          <w:szCs w:val="21"/>
          <w:shd w:val="clear" w:color="FFFFFF" w:fill="D9D9D9"/>
        </w:rPr>
      </w:pPr>
      <w:r>
        <w:rPr>
          <w:rFonts w:ascii="宋体" w:hAnsi="宋体" w:hint="eastAsia"/>
          <w:color w:val="000000"/>
          <w:szCs w:val="21"/>
        </w:rPr>
        <w:t>详细地址：上海市静安区成都北路</w:t>
      </w:r>
      <w:r>
        <w:rPr>
          <w:rFonts w:ascii="宋体" w:hAnsi="宋体" w:hint="eastAsia"/>
          <w:color w:val="000000"/>
          <w:szCs w:val="21"/>
        </w:rPr>
        <w:t>333</w:t>
      </w:r>
      <w:r>
        <w:rPr>
          <w:rFonts w:ascii="宋体" w:hAnsi="宋体" w:hint="eastAsia"/>
          <w:color w:val="000000"/>
          <w:szCs w:val="21"/>
        </w:rPr>
        <w:t>号招商局广场东楼</w:t>
      </w:r>
      <w:r>
        <w:rPr>
          <w:rFonts w:ascii="宋体" w:hAnsi="宋体" w:hint="eastAsia"/>
          <w:color w:val="000000"/>
          <w:szCs w:val="21"/>
        </w:rPr>
        <w:t>1200</w:t>
      </w:r>
      <w:r>
        <w:rPr>
          <w:rFonts w:ascii="宋体" w:hAnsi="宋体" w:hint="eastAsia"/>
          <w:color w:val="000000"/>
          <w:szCs w:val="21"/>
        </w:rPr>
        <w:t>室</w:t>
      </w:r>
    </w:p>
    <w:p w:rsidR="001F38A0" w:rsidRDefault="004D7525">
      <w:pPr>
        <w:spacing w:line="360" w:lineRule="auto"/>
        <w:rPr>
          <w:rFonts w:ascii="宋体" w:hAnsi="宋体"/>
          <w:color w:val="000000"/>
          <w:szCs w:val="21"/>
        </w:rPr>
      </w:pPr>
      <w:proofErr w:type="gramStart"/>
      <w:r>
        <w:rPr>
          <w:rFonts w:ascii="宋体" w:hAnsi="宋体" w:hint="eastAsia"/>
          <w:color w:val="000000"/>
          <w:szCs w:val="21"/>
        </w:rPr>
        <w:t>邮</w:t>
      </w:r>
      <w:proofErr w:type="gramEnd"/>
      <w:r>
        <w:rPr>
          <w:rFonts w:ascii="宋体" w:hAnsi="宋体"/>
          <w:color w:val="000000"/>
          <w:szCs w:val="21"/>
        </w:rPr>
        <w:t xml:space="preserve">    </w:t>
      </w:r>
      <w:r>
        <w:rPr>
          <w:rFonts w:ascii="宋体" w:hAnsi="宋体" w:hint="eastAsia"/>
          <w:color w:val="000000"/>
          <w:szCs w:val="21"/>
        </w:rPr>
        <w:t>编：</w:t>
      </w:r>
      <w:r>
        <w:rPr>
          <w:rFonts w:ascii="宋体" w:hAnsi="宋体" w:hint="eastAsia"/>
          <w:color w:val="000000"/>
          <w:szCs w:val="21"/>
        </w:rPr>
        <w:t>200040</w:t>
      </w:r>
    </w:p>
    <w:p w:rsidR="001F38A0" w:rsidRDefault="004D7525">
      <w:pPr>
        <w:spacing w:line="360" w:lineRule="auto"/>
        <w:rPr>
          <w:rFonts w:ascii="宋体" w:hAnsi="宋体"/>
          <w:color w:val="000000"/>
          <w:szCs w:val="21"/>
        </w:rPr>
      </w:pPr>
      <w:r>
        <w:rPr>
          <w:rFonts w:ascii="宋体" w:hAnsi="宋体" w:hint="eastAsia"/>
          <w:color w:val="000000"/>
          <w:szCs w:val="21"/>
        </w:rPr>
        <w:t>联</w:t>
      </w:r>
      <w:r>
        <w:rPr>
          <w:rFonts w:ascii="宋体" w:hAnsi="宋体"/>
          <w:color w:val="000000"/>
          <w:szCs w:val="21"/>
        </w:rPr>
        <w:t xml:space="preserve"> </w:t>
      </w:r>
      <w:r>
        <w:rPr>
          <w:rFonts w:ascii="宋体" w:hAnsi="宋体" w:hint="eastAsia"/>
          <w:color w:val="000000"/>
          <w:szCs w:val="21"/>
        </w:rPr>
        <w:t>系</w:t>
      </w:r>
      <w:r>
        <w:rPr>
          <w:rFonts w:ascii="宋体" w:hAnsi="宋体"/>
          <w:color w:val="000000"/>
          <w:szCs w:val="21"/>
        </w:rPr>
        <w:t xml:space="preserve"> </w:t>
      </w:r>
      <w:r>
        <w:rPr>
          <w:rFonts w:ascii="宋体" w:hAnsi="宋体" w:hint="eastAsia"/>
          <w:color w:val="000000"/>
          <w:szCs w:val="21"/>
        </w:rPr>
        <w:t>人：吴呈昊</w:t>
      </w:r>
    </w:p>
    <w:p w:rsidR="001F38A0" w:rsidRDefault="004D7525">
      <w:pPr>
        <w:spacing w:line="360" w:lineRule="auto"/>
        <w:rPr>
          <w:rFonts w:ascii="宋体" w:hAnsi="宋体"/>
          <w:color w:val="000000"/>
          <w:szCs w:val="21"/>
        </w:rPr>
      </w:pPr>
      <w:r>
        <w:rPr>
          <w:rFonts w:ascii="宋体" w:hAnsi="宋体" w:hint="eastAsia"/>
          <w:color w:val="000000"/>
          <w:szCs w:val="21"/>
        </w:rPr>
        <w:t>电</w:t>
      </w:r>
      <w:r>
        <w:rPr>
          <w:rFonts w:ascii="宋体" w:hAnsi="宋体"/>
          <w:color w:val="000000"/>
          <w:szCs w:val="21"/>
        </w:rPr>
        <w:t xml:space="preserve">    </w:t>
      </w:r>
      <w:r>
        <w:rPr>
          <w:rFonts w:ascii="宋体" w:hAnsi="宋体" w:hint="eastAsia"/>
          <w:color w:val="000000"/>
          <w:szCs w:val="21"/>
        </w:rPr>
        <w:t>话：</w:t>
      </w:r>
      <w:r>
        <w:rPr>
          <w:rFonts w:ascii="宋体" w:hAnsi="宋体"/>
          <w:color w:val="000000"/>
          <w:szCs w:val="21"/>
        </w:rPr>
        <w:t>18918912950</w:t>
      </w:r>
    </w:p>
    <w:p w:rsidR="001F38A0" w:rsidRDefault="004D7525">
      <w:pPr>
        <w:spacing w:line="360" w:lineRule="auto"/>
        <w:rPr>
          <w:rFonts w:ascii="宋体" w:hAnsi="宋体"/>
          <w:color w:val="000000"/>
          <w:szCs w:val="21"/>
        </w:rPr>
      </w:pPr>
      <w:r>
        <w:rPr>
          <w:rFonts w:ascii="宋体" w:hAnsi="宋体" w:hint="eastAsia"/>
          <w:color w:val="000000"/>
          <w:szCs w:val="21"/>
        </w:rPr>
        <w:t>传</w:t>
      </w:r>
      <w:r>
        <w:rPr>
          <w:rFonts w:ascii="宋体" w:hAnsi="宋体"/>
          <w:color w:val="000000"/>
          <w:szCs w:val="21"/>
        </w:rPr>
        <w:t xml:space="preserve">    </w:t>
      </w:r>
      <w:r>
        <w:rPr>
          <w:rFonts w:ascii="宋体" w:hAnsi="宋体" w:hint="eastAsia"/>
          <w:color w:val="000000"/>
          <w:szCs w:val="21"/>
        </w:rPr>
        <w:t>真：</w:t>
      </w:r>
      <w:r>
        <w:rPr>
          <w:rFonts w:ascii="宋体" w:hAnsi="宋体" w:hint="eastAsia"/>
          <w:color w:val="000000"/>
          <w:szCs w:val="21"/>
        </w:rPr>
        <w:t>22004300</w:t>
      </w:r>
    </w:p>
    <w:p w:rsidR="001F38A0" w:rsidRDefault="004D7525">
      <w:pPr>
        <w:spacing w:line="360" w:lineRule="auto"/>
        <w:jc w:val="left"/>
        <w:rPr>
          <w:rFonts w:ascii="宋体" w:hAnsi="宋体"/>
          <w:color w:val="000000"/>
          <w:szCs w:val="21"/>
        </w:rPr>
      </w:pPr>
      <w:r>
        <w:rPr>
          <w:rFonts w:hint="eastAsia"/>
        </w:rPr>
        <w:t>电子信箱：</w:t>
      </w:r>
      <w:r>
        <w:rPr>
          <w:rFonts w:hint="eastAsia"/>
        </w:rPr>
        <w:t>wuchenghao@ofp.sh.cn</w:t>
      </w:r>
      <w:r>
        <w:rPr>
          <w:b/>
          <w:bCs/>
          <w:sz w:val="32"/>
        </w:rPr>
        <w:br w:type="page"/>
      </w:r>
      <w:bookmarkStart w:id="9" w:name="_Toc449606087"/>
      <w:proofErr w:type="gramStart"/>
      <w:r>
        <w:rPr>
          <w:rFonts w:hint="eastAsia"/>
          <w:b/>
          <w:bCs/>
          <w:sz w:val="32"/>
        </w:rPr>
        <w:lastRenderedPageBreak/>
        <w:t>第二部分</w:t>
      </w:r>
      <w:r>
        <w:rPr>
          <w:rFonts w:hint="eastAsia"/>
          <w:b/>
          <w:bCs/>
          <w:sz w:val="32"/>
        </w:rPr>
        <w:t xml:space="preserve">  </w:t>
      </w:r>
      <w:bookmarkEnd w:id="6"/>
      <w:bookmarkEnd w:id="7"/>
      <w:bookmarkEnd w:id="8"/>
      <w:r>
        <w:rPr>
          <w:rFonts w:hint="eastAsia"/>
          <w:b/>
          <w:bCs/>
          <w:sz w:val="32"/>
        </w:rPr>
        <w:t>项目需求书</w:t>
      </w:r>
      <w:bookmarkStart w:id="10" w:name="_Toc308164247"/>
      <w:bookmarkStart w:id="11" w:name="_Toc269825507"/>
      <w:bookmarkStart w:id="12" w:name="_Toc269312637"/>
      <w:bookmarkEnd w:id="9"/>
      <w:proofErr w:type="gramEnd"/>
    </w:p>
    <w:p w:rsidR="001F38A0" w:rsidRDefault="004D7525">
      <w:pPr>
        <w:spacing w:line="360" w:lineRule="auto"/>
        <w:rPr>
          <w:rFonts w:ascii="宋体" w:hAnsi="宋体" w:cs="仿宋"/>
          <w:b/>
          <w:szCs w:val="21"/>
        </w:rPr>
      </w:pPr>
      <w:r>
        <w:rPr>
          <w:rFonts w:ascii="宋体" w:hAnsi="宋体" w:cs="仿宋" w:hint="eastAsia"/>
          <w:b/>
          <w:szCs w:val="21"/>
        </w:rPr>
        <w:t>一、总体要求：</w:t>
      </w:r>
    </w:p>
    <w:p w:rsidR="001F38A0" w:rsidRDefault="004D7525">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总体专业能力突出：擅长多任务协调处理，同时具有</w:t>
      </w:r>
      <w:r>
        <w:rPr>
          <w:rFonts w:ascii="宋体" w:hAnsi="宋体" w:cs="仿宋" w:hint="eastAsia"/>
          <w:bCs/>
          <w:szCs w:val="21"/>
        </w:rPr>
        <w:t>3</w:t>
      </w:r>
      <w:r>
        <w:rPr>
          <w:rFonts w:ascii="宋体" w:hAnsi="宋体" w:cs="仿宋" w:hint="eastAsia"/>
          <w:bCs/>
          <w:szCs w:val="21"/>
        </w:rPr>
        <w:t>年以上丰富视频制作经验。</w:t>
      </w:r>
    </w:p>
    <w:p w:rsidR="001F38A0" w:rsidRDefault="004D7525">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资源专用：能提供专用的设备和专用的项目人员。</w:t>
      </w:r>
    </w:p>
    <w:p w:rsidR="001F38A0" w:rsidRDefault="004D7525">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资源专业：软硬件设备能满足高清视频的拍摄以及后期的剪辑、合成、包装、调色</w:t>
      </w:r>
      <w:r>
        <w:rPr>
          <w:rFonts w:ascii="宋体" w:hAnsi="宋体" w:cs="仿宋"/>
          <w:bCs/>
          <w:szCs w:val="21"/>
        </w:rPr>
        <w:t>、</w:t>
      </w:r>
      <w:r>
        <w:rPr>
          <w:rFonts w:ascii="宋体" w:hAnsi="宋体" w:cs="仿宋" w:hint="eastAsia"/>
          <w:bCs/>
          <w:szCs w:val="21"/>
        </w:rPr>
        <w:t>特效制作和输出；配备专业的经验丰富的影视前、后期制作人员；配备有项目管理经验的项目经理负责本次招投标项目。</w:t>
      </w:r>
    </w:p>
    <w:p w:rsidR="001F38A0" w:rsidRDefault="004D7525">
      <w:pPr>
        <w:numPr>
          <w:ilvl w:val="0"/>
          <w:numId w:val="4"/>
        </w:numPr>
        <w:spacing w:line="360" w:lineRule="auto"/>
        <w:ind w:firstLineChars="200" w:firstLine="420"/>
        <w:rPr>
          <w:rFonts w:ascii="宋体" w:hAnsi="宋体" w:cs="仿宋"/>
          <w:bCs/>
          <w:szCs w:val="21"/>
          <w:shd w:val="clear" w:color="FFFFFF" w:fill="D9D9D9"/>
        </w:rPr>
      </w:pPr>
      <w:r>
        <w:rPr>
          <w:rFonts w:ascii="宋体" w:hAnsi="宋体" w:cs="仿宋" w:hint="eastAsia"/>
          <w:bCs/>
          <w:szCs w:val="21"/>
        </w:rPr>
        <w:t>响应及时：设备和人员能够保证视频的制作量，可以根据要求和建议及时修改，确保视频的质量和播出效果。</w:t>
      </w:r>
    </w:p>
    <w:p w:rsidR="001F38A0" w:rsidRDefault="004D7525">
      <w:pPr>
        <w:numPr>
          <w:ilvl w:val="0"/>
          <w:numId w:val="4"/>
        </w:numPr>
        <w:spacing w:line="360" w:lineRule="auto"/>
        <w:ind w:firstLineChars="200" w:firstLine="420"/>
        <w:rPr>
          <w:rFonts w:ascii="宋体" w:hAnsi="宋体" w:cs="仿宋"/>
          <w:bCs/>
          <w:szCs w:val="21"/>
        </w:rPr>
      </w:pPr>
      <w:r>
        <w:rPr>
          <w:rFonts w:ascii="宋体" w:hAnsi="宋体" w:cs="仿宋" w:hint="eastAsia"/>
          <w:bCs/>
          <w:szCs w:val="21"/>
        </w:rPr>
        <w:t>资源稳定：能够保障设备和人员的稳定，确保视频拍摄、后期制作的质量和效率。不会因设备故障和人员流动等原因导致视频制作质量下降。</w:t>
      </w:r>
    </w:p>
    <w:p w:rsidR="001F38A0" w:rsidRDefault="004D7525">
      <w:pPr>
        <w:numPr>
          <w:ilvl w:val="0"/>
          <w:numId w:val="4"/>
        </w:num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素材丰富：有丰富的视音频、图片、字</w:t>
      </w:r>
      <w:bookmarkStart w:id="13" w:name="_GoBack"/>
      <w:bookmarkEnd w:id="13"/>
      <w:r>
        <w:rPr>
          <w:rFonts w:ascii="宋体" w:hAnsi="宋体" w:cs="仿宋" w:hint="eastAsia"/>
          <w:kern w:val="0"/>
          <w:szCs w:val="21"/>
        </w:rPr>
        <w:t>体素材，能满足视频的制作需求。</w:t>
      </w:r>
    </w:p>
    <w:p w:rsidR="001F38A0" w:rsidRDefault="004D7525">
      <w:pPr>
        <w:numPr>
          <w:ilvl w:val="0"/>
          <w:numId w:val="4"/>
        </w:num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版权清晰：确保在视频中使用的素材有明晰的版权。</w:t>
      </w:r>
    </w:p>
    <w:p w:rsidR="001F38A0" w:rsidRDefault="004D7525">
      <w:pPr>
        <w:numPr>
          <w:ilvl w:val="0"/>
          <w:numId w:val="4"/>
        </w:num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设备方便输出各类格式的视音频文件，以对应不同情况下的需求。</w:t>
      </w:r>
    </w:p>
    <w:p w:rsidR="001F38A0" w:rsidRDefault="004D7525" w:rsidP="00AB2763">
      <w:pPr>
        <w:pStyle w:val="Default"/>
        <w:spacing w:line="360" w:lineRule="auto"/>
        <w:ind w:firstLineChars="200" w:firstLine="422"/>
        <w:rPr>
          <w:rFonts w:ascii="宋体" w:eastAsia="宋体" w:hAnsi="宋体" w:cs="仿宋"/>
          <w:b/>
          <w:sz w:val="21"/>
          <w:szCs w:val="21"/>
        </w:rPr>
      </w:pPr>
      <w:r>
        <w:rPr>
          <w:rFonts w:ascii="宋体" w:eastAsia="宋体" w:hAnsi="宋体" w:cs="仿宋" w:hint="eastAsia"/>
          <w:b/>
          <w:sz w:val="21"/>
          <w:szCs w:val="21"/>
        </w:rPr>
        <w:t>具体需求可</w:t>
      </w:r>
      <w:proofErr w:type="gramStart"/>
      <w:r>
        <w:rPr>
          <w:rFonts w:ascii="宋体" w:eastAsia="宋体" w:hAnsi="宋体" w:cs="仿宋" w:hint="eastAsia"/>
          <w:b/>
          <w:sz w:val="21"/>
          <w:szCs w:val="21"/>
        </w:rPr>
        <w:t>在述标</w:t>
      </w:r>
      <w:proofErr w:type="gramEnd"/>
      <w:r>
        <w:rPr>
          <w:rFonts w:ascii="宋体" w:eastAsia="宋体" w:hAnsi="宋体" w:cs="仿宋" w:hint="eastAsia"/>
          <w:b/>
          <w:sz w:val="21"/>
          <w:szCs w:val="21"/>
        </w:rPr>
        <w:t>时进行交流或中标后予以细化。</w:t>
      </w:r>
    </w:p>
    <w:p w:rsidR="001F38A0" w:rsidRDefault="001F38A0">
      <w:pPr>
        <w:pStyle w:val="Default"/>
        <w:spacing w:line="360" w:lineRule="auto"/>
        <w:rPr>
          <w:rFonts w:ascii="宋体" w:eastAsia="宋体" w:hAnsi="宋体" w:cs="仿宋"/>
          <w:b/>
          <w:sz w:val="21"/>
          <w:szCs w:val="21"/>
        </w:rPr>
      </w:pPr>
    </w:p>
    <w:p w:rsidR="001F38A0" w:rsidRDefault="004D7525">
      <w:pPr>
        <w:spacing w:line="360" w:lineRule="auto"/>
        <w:rPr>
          <w:rFonts w:ascii="宋体" w:hAnsi="宋体" w:cs="仿宋"/>
          <w:b/>
          <w:szCs w:val="21"/>
        </w:rPr>
      </w:pPr>
      <w:r>
        <w:rPr>
          <w:rFonts w:ascii="宋体" w:hAnsi="宋体" w:cs="仿宋" w:hint="eastAsia"/>
          <w:b/>
          <w:szCs w:val="21"/>
        </w:rPr>
        <w:t>二、工作说明书：</w:t>
      </w:r>
    </w:p>
    <w:p w:rsidR="001F38A0" w:rsidRDefault="004D7525">
      <w:pPr>
        <w:tabs>
          <w:tab w:val="left" w:pos="1260"/>
        </w:tabs>
        <w:autoSpaceDE w:val="0"/>
        <w:autoSpaceDN w:val="0"/>
        <w:adjustRightInd w:val="0"/>
        <w:spacing w:line="560" w:lineRule="atLeast"/>
        <w:jc w:val="left"/>
        <w:rPr>
          <w:rFonts w:ascii="宋体" w:hAnsi="宋体" w:cs="仿宋"/>
          <w:snapToGrid w:val="0"/>
          <w:szCs w:val="21"/>
        </w:rPr>
      </w:pPr>
      <w:r>
        <w:rPr>
          <w:rFonts w:ascii="宋体" w:hAnsi="宋体" w:cs="仿宋" w:hint="eastAsia"/>
          <w:snapToGrid w:val="0"/>
          <w:szCs w:val="21"/>
        </w:rPr>
        <w:t>本次招标项目的具体工作范围如下——</w:t>
      </w:r>
    </w:p>
    <w:p w:rsidR="001F38A0" w:rsidRDefault="004D7525">
      <w:pPr>
        <w:pStyle w:val="afb"/>
        <w:numPr>
          <w:ilvl w:val="0"/>
          <w:numId w:val="5"/>
        </w:numPr>
        <w:tabs>
          <w:tab w:val="left" w:pos="426"/>
          <w:tab w:val="left" w:pos="1260"/>
        </w:tabs>
        <w:autoSpaceDE w:val="0"/>
        <w:autoSpaceDN w:val="0"/>
        <w:adjustRightInd w:val="0"/>
        <w:spacing w:line="560" w:lineRule="atLeast"/>
        <w:ind w:firstLineChars="0"/>
        <w:jc w:val="left"/>
        <w:rPr>
          <w:rFonts w:asciiTheme="minorEastAsia" w:eastAsiaTheme="minorEastAsia" w:hAnsiTheme="minorEastAsia"/>
          <w:szCs w:val="21"/>
        </w:rPr>
      </w:pPr>
      <w:r>
        <w:rPr>
          <w:rFonts w:asciiTheme="minorEastAsia" w:eastAsiaTheme="minorEastAsia" w:hAnsiTheme="minorEastAsia" w:hint="eastAsia"/>
          <w:szCs w:val="21"/>
        </w:rPr>
        <w:t>聚焦十处不可移动革命文物，挖掘背后的红色故事和革命精神，</w:t>
      </w:r>
      <w:r>
        <w:rPr>
          <w:rFonts w:asciiTheme="minorEastAsia" w:eastAsiaTheme="minorEastAsia" w:hAnsiTheme="minorEastAsia" w:hint="eastAsia"/>
          <w:szCs w:val="21"/>
        </w:rPr>
        <w:t>10</w:t>
      </w:r>
      <w:r>
        <w:rPr>
          <w:rFonts w:asciiTheme="minorEastAsia" w:eastAsiaTheme="minorEastAsia" w:hAnsiTheme="minorEastAsia" w:hint="eastAsia"/>
          <w:szCs w:val="21"/>
        </w:rPr>
        <w:t>期节目，每集</w:t>
      </w:r>
      <w:r>
        <w:rPr>
          <w:rFonts w:asciiTheme="minorEastAsia" w:eastAsiaTheme="minorEastAsia" w:hAnsiTheme="minorEastAsia" w:hint="eastAsia"/>
          <w:szCs w:val="21"/>
        </w:rPr>
        <w:t>3-5</w:t>
      </w:r>
      <w:r>
        <w:rPr>
          <w:rFonts w:asciiTheme="minorEastAsia" w:eastAsiaTheme="minorEastAsia" w:hAnsiTheme="minorEastAsia" w:hint="eastAsia"/>
          <w:szCs w:val="21"/>
        </w:rPr>
        <w:t>分钟，（前期策划、脚本制作、摄影摄像、灯光、道具、后期剪辑等）、并进行全平台分发。</w:t>
      </w:r>
    </w:p>
    <w:p w:rsidR="001F38A0" w:rsidRDefault="004D7525">
      <w:pPr>
        <w:pStyle w:val="afb"/>
        <w:numPr>
          <w:ilvl w:val="0"/>
          <w:numId w:val="5"/>
        </w:numPr>
        <w:tabs>
          <w:tab w:val="left" w:pos="426"/>
          <w:tab w:val="left" w:pos="1260"/>
        </w:tabs>
        <w:autoSpaceDE w:val="0"/>
        <w:autoSpaceDN w:val="0"/>
        <w:adjustRightInd w:val="0"/>
        <w:spacing w:line="560" w:lineRule="atLeast"/>
        <w:ind w:firstLineChars="0"/>
        <w:jc w:val="left"/>
        <w:rPr>
          <w:rFonts w:ascii="宋体" w:hAnsi="宋体" w:cs="仿宋"/>
          <w:b/>
          <w:snapToGrid w:val="0"/>
          <w:szCs w:val="21"/>
        </w:rPr>
      </w:pPr>
      <w:r>
        <w:rPr>
          <w:rFonts w:ascii="宋体" w:hAnsi="宋体" w:cs="仿宋" w:hint="eastAsia"/>
          <w:b/>
          <w:snapToGrid w:val="0"/>
          <w:szCs w:val="21"/>
        </w:rPr>
        <w:t>重要备注：</w:t>
      </w:r>
    </w:p>
    <w:p w:rsidR="001F38A0" w:rsidRDefault="004D7525">
      <w:pPr>
        <w:numPr>
          <w:ilvl w:val="0"/>
          <w:numId w:val="6"/>
        </w:numPr>
        <w:tabs>
          <w:tab w:val="left" w:pos="1260"/>
        </w:tabs>
        <w:autoSpaceDE w:val="0"/>
        <w:autoSpaceDN w:val="0"/>
        <w:adjustRightInd w:val="0"/>
        <w:spacing w:line="560" w:lineRule="atLeast"/>
        <w:jc w:val="left"/>
        <w:rPr>
          <w:rFonts w:ascii="宋体" w:hAnsi="宋体" w:cs="仿宋"/>
          <w:b/>
          <w:snapToGrid w:val="0"/>
          <w:szCs w:val="21"/>
        </w:rPr>
      </w:pPr>
      <w:r>
        <w:rPr>
          <w:rFonts w:ascii="宋体" w:hAnsi="宋体" w:cs="仿宋" w:hint="eastAsia"/>
          <w:b/>
          <w:snapToGrid w:val="0"/>
          <w:szCs w:val="21"/>
        </w:rPr>
        <w:t>故本次招标确立的是上海浦东广播电视传媒有限公司供应商资格；供应商资格确立之后，</w:t>
      </w:r>
      <w:proofErr w:type="gramStart"/>
      <w:r>
        <w:rPr>
          <w:rFonts w:ascii="宋体" w:hAnsi="宋体" w:cs="仿宋" w:hint="eastAsia"/>
          <w:b/>
          <w:snapToGrid w:val="0"/>
          <w:szCs w:val="21"/>
        </w:rPr>
        <w:t>以以上</w:t>
      </w:r>
      <w:proofErr w:type="gramEnd"/>
      <w:r>
        <w:rPr>
          <w:rFonts w:ascii="宋体" w:hAnsi="宋体" w:cs="仿宋" w:hint="eastAsia"/>
          <w:b/>
          <w:snapToGrid w:val="0"/>
          <w:szCs w:val="21"/>
        </w:rPr>
        <w:t>产品交付验收合格后为凭据结算。</w:t>
      </w:r>
    </w:p>
    <w:p w:rsidR="001F38A0" w:rsidRDefault="004D7525">
      <w:pPr>
        <w:numPr>
          <w:ilvl w:val="0"/>
          <w:numId w:val="6"/>
        </w:numPr>
        <w:tabs>
          <w:tab w:val="left" w:pos="1260"/>
        </w:tabs>
        <w:autoSpaceDE w:val="0"/>
        <w:autoSpaceDN w:val="0"/>
        <w:adjustRightInd w:val="0"/>
        <w:spacing w:line="560" w:lineRule="atLeast"/>
        <w:jc w:val="left"/>
        <w:rPr>
          <w:rFonts w:ascii="宋体" w:hAnsi="宋体" w:cs="仿宋"/>
          <w:b/>
          <w:snapToGrid w:val="0"/>
          <w:szCs w:val="21"/>
        </w:rPr>
      </w:pPr>
      <w:r>
        <w:rPr>
          <w:rFonts w:ascii="宋体" w:hAnsi="宋体" w:cs="仿宋" w:hint="eastAsia"/>
          <w:b/>
          <w:snapToGrid w:val="0"/>
          <w:szCs w:val="21"/>
        </w:rPr>
        <w:t>以上服务项目的供应商必须具备前后期均衡的服务能力；并且适用全成本核算规则，其中包含劳务、保险、资料版权、策划创意等等一切周边成本。</w:t>
      </w:r>
    </w:p>
    <w:p w:rsidR="001F38A0" w:rsidRDefault="004D7525">
      <w:pPr>
        <w:pStyle w:val="1"/>
        <w:numPr>
          <w:ilvl w:val="0"/>
          <w:numId w:val="0"/>
        </w:numPr>
        <w:spacing w:before="0"/>
        <w:ind w:firstLineChars="200" w:firstLine="500"/>
        <w:jc w:val="center"/>
        <w:rPr>
          <w:rFonts w:ascii="Times New Roman"/>
          <w:b/>
          <w:bCs/>
          <w:color w:val="000000"/>
          <w:sz w:val="32"/>
        </w:rPr>
      </w:pPr>
      <w:r>
        <w:rPr>
          <w:rStyle w:val="Char1"/>
          <w:color w:val="000000"/>
        </w:rPr>
        <w:br w:type="page"/>
      </w:r>
      <w:bookmarkStart w:id="14" w:name="_Toc449606088"/>
      <w:r>
        <w:rPr>
          <w:rFonts w:ascii="Times New Roman" w:hint="eastAsia"/>
          <w:b/>
          <w:bCs/>
          <w:color w:val="000000"/>
          <w:sz w:val="32"/>
        </w:rPr>
        <w:lastRenderedPageBreak/>
        <w:t>第三部分</w:t>
      </w:r>
      <w:r>
        <w:rPr>
          <w:rFonts w:ascii="Times New Roman" w:hint="eastAsia"/>
          <w:b/>
          <w:bCs/>
          <w:color w:val="000000"/>
          <w:sz w:val="32"/>
        </w:rPr>
        <w:t xml:space="preserve">  </w:t>
      </w:r>
      <w:r>
        <w:rPr>
          <w:rFonts w:ascii="Times New Roman" w:hint="eastAsia"/>
          <w:b/>
          <w:bCs/>
          <w:color w:val="000000"/>
          <w:sz w:val="32"/>
        </w:rPr>
        <w:t>应征人须知</w:t>
      </w:r>
      <w:bookmarkEnd w:id="10"/>
      <w:bookmarkEnd w:id="11"/>
      <w:bookmarkEnd w:id="12"/>
      <w:bookmarkEnd w:id="14"/>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15" w:name="_Toc269312638"/>
      <w:bookmarkStart w:id="16" w:name="_Toc269312639"/>
      <w:bookmarkStart w:id="17" w:name="_Toc269312680"/>
      <w:bookmarkStart w:id="18" w:name="_Toc269312684"/>
      <w:bookmarkStart w:id="19" w:name="_Toc269825508"/>
      <w:bookmarkStart w:id="20" w:name="_Toc308164248"/>
      <w:bookmarkStart w:id="21" w:name="_Toc449606089"/>
      <w:bookmarkEnd w:id="15"/>
      <w:bookmarkEnd w:id="16"/>
      <w:bookmarkEnd w:id="17"/>
      <w:r>
        <w:rPr>
          <w:rFonts w:ascii="新宋体" w:eastAsia="新宋体" w:hAnsi="新宋体" w:hint="eastAsia"/>
          <w:b/>
          <w:bCs/>
          <w:color w:val="000000"/>
          <w:spacing w:val="0"/>
          <w:sz w:val="21"/>
          <w:szCs w:val="21"/>
        </w:rPr>
        <w:t>说明</w:t>
      </w:r>
      <w:bookmarkEnd w:id="18"/>
      <w:bookmarkEnd w:id="19"/>
      <w:bookmarkEnd w:id="20"/>
      <w:bookmarkEnd w:id="21"/>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22" w:name="_Toc308164249"/>
      <w:bookmarkStart w:id="23" w:name="_Toc449606090"/>
      <w:r>
        <w:rPr>
          <w:rFonts w:ascii="新宋体" w:eastAsia="新宋体" w:hAnsi="新宋体" w:hint="eastAsia"/>
          <w:spacing w:val="0"/>
          <w:sz w:val="21"/>
          <w:szCs w:val="21"/>
        </w:rPr>
        <w:t>适用范围</w:t>
      </w:r>
      <w:bookmarkEnd w:id="22"/>
      <w:bookmarkEnd w:id="23"/>
    </w:p>
    <w:p w:rsidR="001F38A0" w:rsidRDefault="004D7525" w:rsidP="00AB2763">
      <w:pPr>
        <w:numPr>
          <w:ilvl w:val="1"/>
          <w:numId w:val="9"/>
        </w:numPr>
        <w:tabs>
          <w:tab w:val="clear" w:pos="66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本招标文件仅适用于</w:t>
      </w:r>
      <w:proofErr w:type="gramStart"/>
      <w:r>
        <w:rPr>
          <w:rFonts w:ascii="新宋体" w:eastAsia="新宋体" w:hAnsi="新宋体" w:hint="eastAsia"/>
          <w:color w:val="000000"/>
          <w:szCs w:val="21"/>
        </w:rPr>
        <w:t>本公开</w:t>
      </w:r>
      <w:proofErr w:type="gramEnd"/>
      <w:r>
        <w:rPr>
          <w:rFonts w:ascii="新宋体" w:eastAsia="新宋体" w:hAnsi="新宋体" w:hint="eastAsia"/>
          <w:color w:val="000000"/>
          <w:szCs w:val="21"/>
        </w:rPr>
        <w:t>招标中所述项目的创意及服务等采购。</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24" w:name="_Toc449606091"/>
      <w:bookmarkStart w:id="25" w:name="_Toc308164250"/>
      <w:r>
        <w:rPr>
          <w:rFonts w:ascii="新宋体" w:eastAsia="新宋体" w:hAnsi="新宋体" w:hint="eastAsia"/>
          <w:spacing w:val="0"/>
          <w:sz w:val="21"/>
          <w:szCs w:val="21"/>
        </w:rPr>
        <w:t>定义</w:t>
      </w:r>
      <w:bookmarkEnd w:id="24"/>
      <w:bookmarkEnd w:id="25"/>
    </w:p>
    <w:p w:rsidR="001F38A0" w:rsidRDefault="004D7525" w:rsidP="00AB2763">
      <w:pPr>
        <w:numPr>
          <w:ilvl w:val="1"/>
          <w:numId w:val="10"/>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“采购单位”系指第一部分所指的组织本次采购的采购单位。</w:t>
      </w:r>
    </w:p>
    <w:p w:rsidR="001F38A0" w:rsidRDefault="004D7525" w:rsidP="00AB2763">
      <w:pPr>
        <w:numPr>
          <w:ilvl w:val="1"/>
          <w:numId w:val="10"/>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“应征人”系指向采购单位提交应征文件的服务单位。</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26" w:name="_Toc308164251"/>
      <w:bookmarkStart w:id="27" w:name="_Toc449606092"/>
      <w:r>
        <w:rPr>
          <w:rFonts w:ascii="新宋体" w:eastAsia="新宋体" w:hAnsi="新宋体" w:hint="eastAsia"/>
          <w:spacing w:val="0"/>
          <w:sz w:val="21"/>
          <w:szCs w:val="21"/>
        </w:rPr>
        <w:t>合格的应征人</w:t>
      </w:r>
      <w:bookmarkEnd w:id="26"/>
      <w:bookmarkEnd w:id="27"/>
    </w:p>
    <w:p w:rsidR="001F38A0" w:rsidRDefault="004D7525" w:rsidP="00AB2763">
      <w:pPr>
        <w:numPr>
          <w:ilvl w:val="1"/>
          <w:numId w:val="11"/>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符合第一部分“公开招标”中的资格要求；</w:t>
      </w:r>
    </w:p>
    <w:p w:rsidR="001F38A0" w:rsidRDefault="004D7525" w:rsidP="00AB2763">
      <w:pPr>
        <w:numPr>
          <w:ilvl w:val="1"/>
          <w:numId w:val="11"/>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应征人应遵守有关的中国法律和规章条例。</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28" w:name="_Toc308164252"/>
      <w:bookmarkStart w:id="29" w:name="_Toc449606093"/>
      <w:r>
        <w:rPr>
          <w:rFonts w:ascii="新宋体" w:eastAsia="新宋体" w:hAnsi="新宋体" w:hint="eastAsia"/>
          <w:spacing w:val="0"/>
          <w:sz w:val="21"/>
          <w:szCs w:val="21"/>
        </w:rPr>
        <w:t>应征费用</w:t>
      </w:r>
      <w:bookmarkEnd w:id="28"/>
      <w:bookmarkEnd w:id="29"/>
    </w:p>
    <w:p w:rsidR="001F38A0" w:rsidRDefault="004D7525" w:rsidP="00AB2763">
      <w:pPr>
        <w:numPr>
          <w:ilvl w:val="1"/>
          <w:numId w:val="12"/>
        </w:numPr>
        <w:tabs>
          <w:tab w:val="clear" w:pos="84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无论应征过程中的作法和结果如何，应征人自行承担所有与参加应征有关的全部费用。</w:t>
      </w:r>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30" w:name="_Toc449606094"/>
      <w:bookmarkStart w:id="31" w:name="_Toc308164253"/>
      <w:bookmarkStart w:id="32" w:name="_Toc269312685"/>
      <w:bookmarkStart w:id="33" w:name="_Toc269825509"/>
      <w:r>
        <w:rPr>
          <w:rFonts w:ascii="新宋体" w:eastAsia="新宋体" w:hAnsi="新宋体" w:hint="eastAsia"/>
          <w:b/>
          <w:bCs/>
          <w:color w:val="000000"/>
          <w:spacing w:val="0"/>
          <w:sz w:val="21"/>
          <w:szCs w:val="21"/>
        </w:rPr>
        <w:t>招标文件说明</w:t>
      </w:r>
      <w:bookmarkEnd w:id="30"/>
      <w:bookmarkEnd w:id="31"/>
      <w:bookmarkEnd w:id="32"/>
      <w:bookmarkEnd w:id="33"/>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34" w:name="_Toc449606095"/>
      <w:bookmarkStart w:id="35" w:name="_Toc308164254"/>
      <w:r>
        <w:rPr>
          <w:rFonts w:ascii="新宋体" w:eastAsia="新宋体" w:hAnsi="新宋体" w:hint="eastAsia"/>
          <w:spacing w:val="0"/>
          <w:sz w:val="21"/>
          <w:szCs w:val="21"/>
        </w:rPr>
        <w:t>招标文件的构成</w:t>
      </w:r>
      <w:bookmarkEnd w:id="34"/>
      <w:bookmarkEnd w:id="35"/>
    </w:p>
    <w:p w:rsidR="001F38A0" w:rsidRDefault="004D7525" w:rsidP="00AB2763">
      <w:pPr>
        <w:numPr>
          <w:ilvl w:val="1"/>
          <w:numId w:val="13"/>
        </w:numPr>
        <w:tabs>
          <w:tab w:val="clear" w:pos="660"/>
          <w:tab w:val="left" w:pos="945"/>
        </w:tabs>
        <w:spacing w:beforeLines="20" w:line="360" w:lineRule="auto"/>
        <w:ind w:left="945" w:rightChars="-6" w:right="-13"/>
        <w:rPr>
          <w:rFonts w:ascii="新宋体" w:eastAsia="新宋体" w:hAnsi="新宋体"/>
          <w:color w:val="000000"/>
          <w:kern w:val="0"/>
          <w:szCs w:val="21"/>
        </w:rPr>
      </w:pPr>
      <w:r>
        <w:rPr>
          <w:rFonts w:ascii="新宋体" w:eastAsia="新宋体" w:hAnsi="新宋体" w:hint="eastAsia"/>
          <w:color w:val="000000"/>
          <w:kern w:val="0"/>
          <w:szCs w:val="21"/>
        </w:rPr>
        <w:t>招标文件用以阐明所需创意及服务、采购应征程序和合同条款。招标文件由下述部分组成：</w:t>
      </w:r>
    </w:p>
    <w:p w:rsidR="001F38A0" w:rsidRDefault="004D7525" w:rsidP="00AB2763">
      <w:pPr>
        <w:numPr>
          <w:ilvl w:val="0"/>
          <w:numId w:val="14"/>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公开招标</w:t>
      </w:r>
    </w:p>
    <w:p w:rsidR="001F38A0" w:rsidRDefault="004D7525" w:rsidP="00AB2763">
      <w:pPr>
        <w:numPr>
          <w:ilvl w:val="0"/>
          <w:numId w:val="14"/>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项目需求书</w:t>
      </w:r>
    </w:p>
    <w:p w:rsidR="001F38A0" w:rsidRDefault="004D7525" w:rsidP="00AB2763">
      <w:pPr>
        <w:numPr>
          <w:ilvl w:val="0"/>
          <w:numId w:val="14"/>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应征人须知</w:t>
      </w:r>
    </w:p>
    <w:p w:rsidR="001F38A0" w:rsidRDefault="004D7525" w:rsidP="00AB2763">
      <w:pPr>
        <w:numPr>
          <w:ilvl w:val="0"/>
          <w:numId w:val="14"/>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合同条款</w:t>
      </w:r>
    </w:p>
    <w:p w:rsidR="001F38A0" w:rsidRDefault="004D7525" w:rsidP="00AB2763">
      <w:pPr>
        <w:numPr>
          <w:ilvl w:val="0"/>
          <w:numId w:val="14"/>
        </w:numPr>
        <w:tabs>
          <w:tab w:val="clear" w:pos="720"/>
          <w:tab w:val="left" w:pos="1575"/>
        </w:tabs>
        <w:spacing w:beforeLines="20" w:line="360" w:lineRule="auto"/>
        <w:ind w:left="1575" w:rightChars="-6" w:right="-13" w:hanging="630"/>
        <w:rPr>
          <w:rFonts w:ascii="新宋体" w:eastAsia="新宋体" w:hAnsi="新宋体"/>
          <w:color w:val="000000"/>
          <w:szCs w:val="21"/>
        </w:rPr>
      </w:pPr>
      <w:r>
        <w:rPr>
          <w:rFonts w:ascii="新宋体" w:eastAsia="新宋体" w:hAnsi="新宋体" w:hint="eastAsia"/>
          <w:color w:val="000000"/>
          <w:szCs w:val="21"/>
        </w:rPr>
        <w:t>应征文件格式</w:t>
      </w:r>
    </w:p>
    <w:p w:rsidR="001F38A0" w:rsidRDefault="004D7525" w:rsidP="00AB2763">
      <w:pPr>
        <w:numPr>
          <w:ilvl w:val="1"/>
          <w:numId w:val="13"/>
        </w:numPr>
        <w:tabs>
          <w:tab w:val="clear" w:pos="660"/>
          <w:tab w:val="left" w:pos="945"/>
        </w:tabs>
        <w:spacing w:beforeLines="20" w:line="360" w:lineRule="auto"/>
        <w:ind w:left="945" w:rightChars="-6" w:right="-13"/>
        <w:rPr>
          <w:rFonts w:ascii="新宋体" w:eastAsia="新宋体" w:hAnsi="新宋体"/>
          <w:color w:val="000000"/>
          <w:kern w:val="0"/>
          <w:szCs w:val="21"/>
        </w:rPr>
      </w:pPr>
      <w:r>
        <w:rPr>
          <w:rFonts w:ascii="新宋体" w:eastAsia="新宋体" w:hAnsi="新宋体" w:hint="eastAsia"/>
          <w:color w:val="000000"/>
          <w:kern w:val="0"/>
          <w:szCs w:val="21"/>
        </w:rPr>
        <w:t>招标文件应以中文编印。</w:t>
      </w:r>
    </w:p>
    <w:p w:rsidR="001F38A0" w:rsidRDefault="004D7525" w:rsidP="00AB2763">
      <w:pPr>
        <w:numPr>
          <w:ilvl w:val="1"/>
          <w:numId w:val="13"/>
        </w:numPr>
        <w:tabs>
          <w:tab w:val="clear" w:pos="660"/>
          <w:tab w:val="left" w:pos="945"/>
        </w:tabs>
        <w:spacing w:beforeLines="20" w:line="360" w:lineRule="auto"/>
        <w:ind w:left="945" w:rightChars="-6" w:right="-13"/>
        <w:rPr>
          <w:rFonts w:ascii="新宋体" w:eastAsia="新宋体" w:hAnsi="新宋体"/>
          <w:color w:val="000000"/>
          <w:szCs w:val="21"/>
        </w:rPr>
      </w:pPr>
      <w:r>
        <w:rPr>
          <w:rFonts w:ascii="新宋体" w:eastAsia="新宋体" w:hAnsi="新宋体" w:hint="eastAsia"/>
          <w:color w:val="000000"/>
          <w:szCs w:val="21"/>
        </w:rPr>
        <w:t>除非有特殊要求，应征人被视为熟悉上述与履行合同有关的一切情况。</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36" w:name="_Toc308164255"/>
      <w:bookmarkStart w:id="37" w:name="_Toc449606096"/>
      <w:r>
        <w:rPr>
          <w:rFonts w:ascii="新宋体" w:eastAsia="新宋体" w:hAnsi="新宋体" w:hint="eastAsia"/>
          <w:spacing w:val="0"/>
          <w:sz w:val="21"/>
          <w:szCs w:val="21"/>
        </w:rPr>
        <w:lastRenderedPageBreak/>
        <w:t>招标文件的澄清</w:t>
      </w:r>
      <w:bookmarkEnd w:id="36"/>
      <w:bookmarkEnd w:id="37"/>
    </w:p>
    <w:p w:rsidR="001F38A0" w:rsidRDefault="004D7525" w:rsidP="00AB2763">
      <w:pPr>
        <w:numPr>
          <w:ilvl w:val="1"/>
          <w:numId w:val="15"/>
        </w:numPr>
        <w:tabs>
          <w:tab w:val="clear" w:pos="78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对招标文件如有疑点，可要求澄清，应在公开招标规定的时间前按公开招标中载明的地址以书面形式（包括信函、电报或传真）通知到采购单位。采购单位将视情况确定采用适当方式予以澄清或以书面形式（包括信函、电报或传真）予以答复，并在其认为必要时，将不标明查询来源的书面答复发给已购买招标文件的每一应征人。</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38" w:name="_Toc308164256"/>
      <w:bookmarkStart w:id="39" w:name="_Toc449606097"/>
      <w:r>
        <w:rPr>
          <w:rFonts w:ascii="新宋体" w:eastAsia="新宋体" w:hAnsi="新宋体" w:hint="eastAsia"/>
          <w:spacing w:val="0"/>
          <w:sz w:val="21"/>
          <w:szCs w:val="21"/>
        </w:rPr>
        <w:t>招标文件的修改</w:t>
      </w:r>
      <w:bookmarkEnd w:id="38"/>
      <w:bookmarkEnd w:id="39"/>
    </w:p>
    <w:p w:rsidR="001F38A0" w:rsidRDefault="004D7525" w:rsidP="00AB2763">
      <w:pPr>
        <w:numPr>
          <w:ilvl w:val="0"/>
          <w:numId w:val="16"/>
        </w:numPr>
        <w:tabs>
          <w:tab w:val="clear" w:pos="162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在应征截止日期前，采购单位可主动地或依据应征人要求澄清的问题而修改招标文件，并以书面形式（包括信函、电报或传真）通知所有购买招标文件的每一应征人，对方在收到该通知后应立即以电报或传真的形式予以确认，</w:t>
      </w:r>
      <w:r>
        <w:rPr>
          <w:rFonts w:ascii="新宋体" w:eastAsia="新宋体" w:hAnsi="新宋体" w:hint="eastAsia"/>
          <w:color w:val="000000"/>
          <w:szCs w:val="21"/>
        </w:rPr>
        <w:t>如在应征截止前未对通知进行回复的，所产生的后果由应征人自行承担。</w:t>
      </w:r>
    </w:p>
    <w:p w:rsidR="001F38A0" w:rsidRDefault="004D7525" w:rsidP="00AB2763">
      <w:pPr>
        <w:numPr>
          <w:ilvl w:val="0"/>
          <w:numId w:val="16"/>
        </w:numPr>
        <w:tabs>
          <w:tab w:val="clear" w:pos="162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为使应征人在准备应征文件时有合理的时间考虑招标文件的修改，如有必要，采购单位可酌情推迟应征截止时间，并以书面形式（包括信函、电报或传真）通知每一应征人。</w:t>
      </w:r>
    </w:p>
    <w:p w:rsidR="001F38A0" w:rsidRDefault="004D7525" w:rsidP="00AB2763">
      <w:pPr>
        <w:numPr>
          <w:ilvl w:val="0"/>
          <w:numId w:val="16"/>
        </w:numPr>
        <w:tabs>
          <w:tab w:val="clear" w:pos="162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招标文件的修改书将构成招标文件的一部分，对应征人有约束力。</w:t>
      </w:r>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40" w:name="_Toc269312686"/>
      <w:bookmarkStart w:id="41" w:name="_Toc269825510"/>
      <w:bookmarkStart w:id="42" w:name="_Toc308164257"/>
      <w:bookmarkStart w:id="43" w:name="_Toc449606098"/>
      <w:r>
        <w:rPr>
          <w:rFonts w:ascii="新宋体" w:eastAsia="新宋体" w:hAnsi="新宋体" w:hint="eastAsia"/>
          <w:b/>
          <w:bCs/>
          <w:color w:val="000000"/>
          <w:spacing w:val="0"/>
          <w:sz w:val="21"/>
          <w:szCs w:val="21"/>
        </w:rPr>
        <w:t>应征文件的编写</w:t>
      </w:r>
      <w:bookmarkEnd w:id="40"/>
      <w:bookmarkEnd w:id="41"/>
      <w:bookmarkEnd w:id="42"/>
      <w:bookmarkEnd w:id="43"/>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44" w:name="_Toc308164258"/>
      <w:bookmarkStart w:id="45" w:name="_Toc449606099"/>
      <w:r>
        <w:rPr>
          <w:rFonts w:ascii="新宋体" w:eastAsia="新宋体" w:hAnsi="新宋体" w:hint="eastAsia"/>
          <w:spacing w:val="0"/>
          <w:sz w:val="21"/>
          <w:szCs w:val="21"/>
        </w:rPr>
        <w:t>要求</w:t>
      </w:r>
      <w:bookmarkEnd w:id="44"/>
      <w:bookmarkEnd w:id="45"/>
    </w:p>
    <w:p w:rsidR="001F38A0" w:rsidRDefault="004D7525" w:rsidP="00AB2763">
      <w:pPr>
        <w:numPr>
          <w:ilvl w:val="1"/>
          <w:numId w:val="17"/>
        </w:numPr>
        <w:tabs>
          <w:tab w:val="clear" w:pos="78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应征人应仔细阅读招标文件的所有内容，按招标文件的要求提供应征文件，并保证所提供的全部资料的真实性，以使其应征对招标文件</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实质性响应，否则，其应征可能被拒绝。</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46" w:name="_Toc449606100"/>
      <w:bookmarkStart w:id="47" w:name="_Toc308164259"/>
      <w:r>
        <w:rPr>
          <w:rFonts w:ascii="新宋体" w:eastAsia="新宋体" w:hAnsi="新宋体" w:hint="eastAsia"/>
          <w:spacing w:val="0"/>
          <w:sz w:val="21"/>
          <w:szCs w:val="21"/>
        </w:rPr>
        <w:t>应征语言及计量单位</w:t>
      </w:r>
      <w:bookmarkEnd w:id="46"/>
      <w:bookmarkEnd w:id="47"/>
    </w:p>
    <w:p w:rsidR="001F38A0" w:rsidRDefault="004D7525" w:rsidP="00AB2763">
      <w:pPr>
        <w:numPr>
          <w:ilvl w:val="2"/>
          <w:numId w:val="17"/>
        </w:numPr>
        <w:tabs>
          <w:tab w:val="clear" w:pos="120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应征文件及应征人和采购单位交换的文件和来往信件，应以中文书写。</w:t>
      </w:r>
    </w:p>
    <w:p w:rsidR="001F38A0" w:rsidRDefault="004D7525" w:rsidP="00AB2763">
      <w:pPr>
        <w:numPr>
          <w:ilvl w:val="2"/>
          <w:numId w:val="17"/>
        </w:numPr>
        <w:tabs>
          <w:tab w:val="clear" w:pos="1200"/>
          <w:tab w:val="left" w:pos="945"/>
        </w:tabs>
        <w:spacing w:beforeLines="20" w:line="360" w:lineRule="auto"/>
        <w:ind w:left="945" w:rightChars="-6" w:right="-13" w:hanging="418"/>
        <w:rPr>
          <w:rFonts w:ascii="新宋体" w:eastAsia="新宋体" w:hAnsi="新宋体"/>
          <w:color w:val="000000"/>
          <w:szCs w:val="21"/>
        </w:rPr>
      </w:pPr>
      <w:r>
        <w:rPr>
          <w:rFonts w:ascii="新宋体" w:eastAsia="新宋体" w:hAnsi="新宋体" w:hint="eastAsia"/>
          <w:color w:val="000000"/>
          <w:szCs w:val="21"/>
        </w:rPr>
        <w:t>除在招标文件的技术规格中另有规定外，计量单位应使用中华人民共和国法定计量单位（国际单位制和国家选定的其他计量单位）。</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48" w:name="_Toc308164260"/>
      <w:bookmarkStart w:id="49" w:name="_Toc449606101"/>
      <w:r>
        <w:rPr>
          <w:rFonts w:ascii="新宋体" w:eastAsia="新宋体" w:hAnsi="新宋体" w:hint="eastAsia"/>
          <w:spacing w:val="0"/>
          <w:sz w:val="21"/>
          <w:szCs w:val="21"/>
        </w:rPr>
        <w:t>应征文件的组成</w:t>
      </w:r>
      <w:bookmarkEnd w:id="48"/>
      <w:bookmarkEnd w:id="49"/>
    </w:p>
    <w:p w:rsidR="001F38A0" w:rsidRDefault="004D7525" w:rsidP="00AB2763">
      <w:pPr>
        <w:numPr>
          <w:ilvl w:val="1"/>
          <w:numId w:val="18"/>
        </w:numPr>
        <w:tabs>
          <w:tab w:val="clear" w:pos="114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应征文件应包括下列部分：</w:t>
      </w:r>
    </w:p>
    <w:p w:rsidR="001F38A0" w:rsidRDefault="004D7525">
      <w:pPr>
        <w:pStyle w:val="ac"/>
        <w:spacing w:line="360" w:lineRule="auto"/>
        <w:ind w:leftChars="400" w:left="840"/>
        <w:rPr>
          <w:color w:val="000000"/>
          <w:szCs w:val="21"/>
        </w:rPr>
      </w:pPr>
      <w:r>
        <w:rPr>
          <w:rFonts w:hint="eastAsia"/>
          <w:color w:val="000000"/>
          <w:szCs w:val="21"/>
        </w:rPr>
        <w:t>1</w:t>
      </w:r>
      <w:r>
        <w:rPr>
          <w:rFonts w:hint="eastAsia"/>
          <w:color w:val="000000"/>
          <w:szCs w:val="21"/>
        </w:rPr>
        <w:t>、应征书（格式见附件</w:t>
      </w:r>
      <w:r>
        <w:rPr>
          <w:rFonts w:hint="eastAsia"/>
          <w:color w:val="000000"/>
          <w:szCs w:val="21"/>
        </w:rPr>
        <w:t>1</w:t>
      </w:r>
      <w:r>
        <w:rPr>
          <w:rFonts w:hint="eastAsia"/>
          <w:color w:val="000000"/>
          <w:szCs w:val="21"/>
        </w:rPr>
        <w:t>）</w:t>
      </w:r>
    </w:p>
    <w:p w:rsidR="001F38A0" w:rsidRDefault="004D7525">
      <w:pPr>
        <w:pStyle w:val="ac"/>
        <w:spacing w:line="360" w:lineRule="auto"/>
        <w:ind w:leftChars="400" w:left="840"/>
        <w:rPr>
          <w:color w:val="000000"/>
          <w:szCs w:val="21"/>
        </w:rPr>
      </w:pPr>
      <w:r>
        <w:rPr>
          <w:rFonts w:hint="eastAsia"/>
          <w:color w:val="000000"/>
          <w:szCs w:val="21"/>
        </w:rPr>
        <w:lastRenderedPageBreak/>
        <w:t>2</w:t>
      </w:r>
      <w:r>
        <w:rPr>
          <w:rFonts w:hint="eastAsia"/>
          <w:color w:val="000000"/>
          <w:szCs w:val="21"/>
        </w:rPr>
        <w:t>、法人代表授权书（格式见附件</w:t>
      </w:r>
      <w:r>
        <w:rPr>
          <w:rFonts w:hint="eastAsia"/>
          <w:color w:val="000000"/>
          <w:szCs w:val="21"/>
        </w:rPr>
        <w:t>2</w:t>
      </w:r>
      <w:r>
        <w:rPr>
          <w:rFonts w:hint="eastAsia"/>
          <w:color w:val="000000"/>
          <w:szCs w:val="21"/>
        </w:rPr>
        <w:t>）</w:t>
      </w:r>
    </w:p>
    <w:p w:rsidR="001F38A0" w:rsidRDefault="004D7525">
      <w:pPr>
        <w:pStyle w:val="ac"/>
        <w:spacing w:line="360" w:lineRule="auto"/>
        <w:ind w:leftChars="400" w:left="840"/>
        <w:rPr>
          <w:color w:val="000000"/>
          <w:szCs w:val="21"/>
        </w:rPr>
      </w:pPr>
      <w:r>
        <w:rPr>
          <w:rFonts w:hint="eastAsia"/>
          <w:color w:val="000000"/>
          <w:szCs w:val="21"/>
        </w:rPr>
        <w:t>3</w:t>
      </w:r>
      <w:r>
        <w:rPr>
          <w:rFonts w:hint="eastAsia"/>
          <w:color w:val="000000"/>
          <w:szCs w:val="21"/>
        </w:rPr>
        <w:t>、报价一览表（格式见附件</w:t>
      </w:r>
      <w:r>
        <w:rPr>
          <w:rFonts w:hint="eastAsia"/>
          <w:color w:val="000000"/>
          <w:szCs w:val="21"/>
        </w:rPr>
        <w:t>3</w:t>
      </w:r>
      <w:r>
        <w:rPr>
          <w:rFonts w:hint="eastAsia"/>
          <w:color w:val="000000"/>
          <w:szCs w:val="21"/>
        </w:rPr>
        <w:t>）</w:t>
      </w:r>
    </w:p>
    <w:p w:rsidR="001F38A0" w:rsidRDefault="004D7525">
      <w:pPr>
        <w:pStyle w:val="ac"/>
        <w:spacing w:line="360" w:lineRule="auto"/>
        <w:ind w:leftChars="400" w:left="840"/>
        <w:rPr>
          <w:color w:val="000000"/>
          <w:szCs w:val="21"/>
        </w:rPr>
      </w:pPr>
      <w:r>
        <w:rPr>
          <w:rFonts w:hint="eastAsia"/>
          <w:color w:val="000000"/>
          <w:szCs w:val="21"/>
        </w:rPr>
        <w:t>4</w:t>
      </w:r>
      <w:r>
        <w:rPr>
          <w:rFonts w:hint="eastAsia"/>
          <w:color w:val="000000"/>
          <w:szCs w:val="21"/>
        </w:rPr>
        <w:t>、分项一览表（格式见附件</w:t>
      </w:r>
      <w:r>
        <w:rPr>
          <w:rFonts w:hint="eastAsia"/>
          <w:color w:val="000000"/>
          <w:szCs w:val="21"/>
        </w:rPr>
        <w:t>4</w:t>
      </w:r>
      <w:r>
        <w:rPr>
          <w:rFonts w:hint="eastAsia"/>
          <w:color w:val="000000"/>
          <w:szCs w:val="21"/>
        </w:rPr>
        <w:t>）</w:t>
      </w:r>
    </w:p>
    <w:p w:rsidR="001F38A0" w:rsidRDefault="004D7525">
      <w:pPr>
        <w:pStyle w:val="ac"/>
        <w:spacing w:line="360" w:lineRule="auto"/>
        <w:ind w:leftChars="400" w:left="840"/>
        <w:rPr>
          <w:color w:val="000000"/>
          <w:szCs w:val="21"/>
        </w:rPr>
      </w:pPr>
      <w:r>
        <w:rPr>
          <w:rFonts w:hint="eastAsia"/>
          <w:color w:val="000000"/>
          <w:szCs w:val="21"/>
        </w:rPr>
        <w:t>5</w:t>
      </w:r>
      <w:r>
        <w:rPr>
          <w:rFonts w:hint="eastAsia"/>
          <w:color w:val="000000"/>
          <w:szCs w:val="21"/>
        </w:rPr>
        <w:t>、服务执行方案</w:t>
      </w:r>
    </w:p>
    <w:p w:rsidR="001F38A0" w:rsidRDefault="004D7525">
      <w:pPr>
        <w:pStyle w:val="ac"/>
        <w:spacing w:line="360" w:lineRule="auto"/>
        <w:ind w:leftChars="400" w:left="840"/>
        <w:rPr>
          <w:color w:val="000000"/>
          <w:szCs w:val="21"/>
        </w:rPr>
      </w:pPr>
      <w:r>
        <w:rPr>
          <w:rFonts w:hint="eastAsia"/>
          <w:color w:val="000000"/>
          <w:szCs w:val="21"/>
        </w:rPr>
        <w:t>6</w:t>
      </w:r>
      <w:r>
        <w:rPr>
          <w:rFonts w:hint="eastAsia"/>
          <w:color w:val="000000"/>
          <w:szCs w:val="21"/>
        </w:rPr>
        <w:t>、视频拍摄及制作专业设备和数量（格式见附件</w:t>
      </w:r>
      <w:r>
        <w:rPr>
          <w:rFonts w:hint="eastAsia"/>
          <w:color w:val="000000"/>
          <w:szCs w:val="21"/>
        </w:rPr>
        <w:t>5</w:t>
      </w:r>
      <w:r>
        <w:rPr>
          <w:rFonts w:hint="eastAsia"/>
          <w:color w:val="000000"/>
          <w:szCs w:val="21"/>
        </w:rPr>
        <w:t>）</w:t>
      </w:r>
    </w:p>
    <w:p w:rsidR="001F38A0" w:rsidRDefault="004D7525">
      <w:pPr>
        <w:pStyle w:val="ac"/>
        <w:spacing w:line="360" w:lineRule="auto"/>
        <w:ind w:leftChars="400" w:left="840"/>
        <w:rPr>
          <w:color w:val="000000"/>
          <w:szCs w:val="21"/>
        </w:rPr>
      </w:pPr>
      <w:r>
        <w:rPr>
          <w:rFonts w:hint="eastAsia"/>
          <w:color w:val="000000"/>
          <w:szCs w:val="21"/>
        </w:rPr>
        <w:t>7</w:t>
      </w:r>
      <w:r>
        <w:rPr>
          <w:rFonts w:hint="eastAsia"/>
          <w:color w:val="000000"/>
          <w:szCs w:val="21"/>
        </w:rPr>
        <w:t>、视频拍摄及制作服务团队</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本项目主要负责人</w:t>
      </w:r>
      <w:proofErr w:type="gramStart"/>
      <w:r>
        <w:rPr>
          <w:rFonts w:hint="eastAsia"/>
          <w:color w:val="000000"/>
          <w:szCs w:val="21"/>
        </w:rPr>
        <w:t>资审表</w:t>
      </w:r>
      <w:proofErr w:type="gramEnd"/>
      <w:r>
        <w:rPr>
          <w:rFonts w:hint="eastAsia"/>
          <w:color w:val="000000"/>
          <w:szCs w:val="21"/>
        </w:rPr>
        <w:t>（</w:t>
      </w:r>
      <w:r>
        <w:rPr>
          <w:rFonts w:hAnsi="宋体" w:hint="eastAsia"/>
          <w:color w:val="000000"/>
          <w:szCs w:val="21"/>
        </w:rPr>
        <w:t>包括学历、毕业学校、专业、专长、职务、职</w:t>
      </w:r>
      <w:r>
        <w:rPr>
          <w:rFonts w:hAnsi="宋体" w:hint="eastAsia"/>
          <w:color w:val="000000"/>
          <w:szCs w:val="21"/>
        </w:rPr>
        <w:t>称、主要经历、最近三年负责完成的主要项目及完成项目的基本情况、完成情况</w:t>
      </w:r>
      <w:r>
        <w:rPr>
          <w:rFonts w:hint="eastAsia"/>
          <w:color w:val="000000"/>
          <w:szCs w:val="21"/>
        </w:rPr>
        <w:t>）（格式见附件</w:t>
      </w:r>
      <w:r>
        <w:rPr>
          <w:rFonts w:hint="eastAsia"/>
          <w:color w:val="000000"/>
          <w:szCs w:val="21"/>
        </w:rPr>
        <w:t>6</w:t>
      </w:r>
      <w:r>
        <w:rPr>
          <w:rFonts w:hint="eastAsia"/>
          <w:color w:val="000000"/>
          <w:szCs w:val="21"/>
        </w:rPr>
        <w:t>）</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拟参与本项目的主要人员表（格式见附件</w:t>
      </w:r>
      <w:r>
        <w:rPr>
          <w:rFonts w:hint="eastAsia"/>
          <w:color w:val="000000"/>
          <w:szCs w:val="21"/>
        </w:rPr>
        <w:t>7</w:t>
      </w:r>
      <w:r>
        <w:rPr>
          <w:rFonts w:hint="eastAsia"/>
          <w:color w:val="000000"/>
          <w:szCs w:val="21"/>
        </w:rPr>
        <w:t>）</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参与本项目人员简历表（附学历、业绩等证明文件）（格式见附件</w:t>
      </w:r>
      <w:r>
        <w:rPr>
          <w:rFonts w:hint="eastAsia"/>
          <w:color w:val="000000"/>
          <w:szCs w:val="21"/>
        </w:rPr>
        <w:t>8</w:t>
      </w:r>
      <w:r>
        <w:rPr>
          <w:rFonts w:hint="eastAsia"/>
          <w:color w:val="000000"/>
          <w:szCs w:val="21"/>
        </w:rPr>
        <w:t>）</w:t>
      </w:r>
    </w:p>
    <w:p w:rsidR="001F38A0" w:rsidRDefault="004D7525">
      <w:pPr>
        <w:pStyle w:val="ac"/>
        <w:spacing w:line="360" w:lineRule="auto"/>
        <w:ind w:leftChars="400" w:left="840"/>
        <w:rPr>
          <w:color w:val="000000"/>
          <w:szCs w:val="21"/>
        </w:rPr>
      </w:pPr>
      <w:r>
        <w:rPr>
          <w:rFonts w:hint="eastAsia"/>
          <w:color w:val="000000"/>
          <w:szCs w:val="21"/>
        </w:rPr>
        <w:t>9</w:t>
      </w:r>
      <w:r>
        <w:rPr>
          <w:rFonts w:hint="eastAsia"/>
          <w:color w:val="000000"/>
          <w:szCs w:val="21"/>
        </w:rPr>
        <w:t>、一般资格审查（格式见附件</w:t>
      </w:r>
      <w:r>
        <w:rPr>
          <w:rFonts w:hint="eastAsia"/>
          <w:color w:val="000000"/>
          <w:szCs w:val="21"/>
        </w:rPr>
        <w:t>9</w:t>
      </w:r>
      <w:r>
        <w:rPr>
          <w:rFonts w:hint="eastAsia"/>
          <w:color w:val="000000"/>
          <w:szCs w:val="21"/>
        </w:rPr>
        <w:t>）</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公司简介</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应征人情况表（附营业执照、组织机构代码证、税务登记证等复印件）</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应征人业绩表（</w:t>
      </w:r>
      <w:proofErr w:type="gramStart"/>
      <w:r>
        <w:rPr>
          <w:rFonts w:hint="eastAsia"/>
          <w:color w:val="000000"/>
          <w:szCs w:val="21"/>
        </w:rPr>
        <w:t>附合同</w:t>
      </w:r>
      <w:proofErr w:type="gramEnd"/>
      <w:r>
        <w:rPr>
          <w:rFonts w:hint="eastAsia"/>
          <w:color w:val="000000"/>
          <w:szCs w:val="21"/>
        </w:rPr>
        <w:t>复印件）</w:t>
      </w:r>
    </w:p>
    <w:p w:rsidR="001F38A0" w:rsidRDefault="004D7525">
      <w:pPr>
        <w:pStyle w:val="ac"/>
        <w:numPr>
          <w:ilvl w:val="0"/>
          <w:numId w:val="19"/>
        </w:numPr>
        <w:tabs>
          <w:tab w:val="left" w:pos="1620"/>
        </w:tabs>
        <w:adjustRightInd/>
        <w:spacing w:line="360" w:lineRule="auto"/>
        <w:ind w:left="1620"/>
        <w:textAlignment w:val="auto"/>
        <w:rPr>
          <w:color w:val="000000"/>
          <w:szCs w:val="21"/>
        </w:rPr>
      </w:pPr>
      <w:r>
        <w:rPr>
          <w:rFonts w:hint="eastAsia"/>
          <w:color w:val="000000"/>
          <w:szCs w:val="21"/>
        </w:rPr>
        <w:t>其他证明材料，如</w:t>
      </w:r>
      <w:r>
        <w:rPr>
          <w:rFonts w:hAnsi="宋体"/>
          <w:color w:val="000000"/>
          <w:szCs w:val="21"/>
        </w:rPr>
        <w:t>《</w:t>
      </w:r>
      <w:r>
        <w:rPr>
          <w:rFonts w:hAnsi="宋体" w:hint="eastAsia"/>
          <w:color w:val="000000"/>
          <w:szCs w:val="21"/>
        </w:rPr>
        <w:t>广播</w:t>
      </w:r>
      <w:r>
        <w:rPr>
          <w:rFonts w:hAnsi="宋体"/>
          <w:color w:val="000000"/>
          <w:szCs w:val="21"/>
        </w:rPr>
        <w:t>影视节目制作许可证》</w:t>
      </w:r>
      <w:r>
        <w:rPr>
          <w:rFonts w:hint="eastAsia"/>
          <w:color w:val="000000"/>
          <w:szCs w:val="21"/>
        </w:rPr>
        <w:t>等复印件。</w:t>
      </w:r>
    </w:p>
    <w:p w:rsidR="001F38A0" w:rsidRDefault="004D7525">
      <w:pPr>
        <w:pStyle w:val="ac"/>
        <w:tabs>
          <w:tab w:val="left" w:pos="1620"/>
        </w:tabs>
        <w:spacing w:line="360" w:lineRule="auto"/>
        <w:ind w:left="851"/>
        <w:rPr>
          <w:color w:val="000000"/>
          <w:szCs w:val="21"/>
        </w:rPr>
      </w:pPr>
      <w:r>
        <w:rPr>
          <w:rFonts w:hint="eastAsia"/>
          <w:color w:val="000000"/>
          <w:szCs w:val="21"/>
        </w:rPr>
        <w:t>10</w:t>
      </w:r>
      <w:r>
        <w:rPr>
          <w:rFonts w:hint="eastAsia"/>
          <w:color w:val="000000"/>
          <w:szCs w:val="21"/>
        </w:rPr>
        <w:t>、特殊承诺（格式见附件</w:t>
      </w:r>
      <w:r>
        <w:rPr>
          <w:rFonts w:hint="eastAsia"/>
          <w:color w:val="000000"/>
          <w:szCs w:val="21"/>
        </w:rPr>
        <w:t>10</w:t>
      </w:r>
      <w:r>
        <w:rPr>
          <w:rFonts w:hint="eastAsia"/>
          <w:color w:val="000000"/>
          <w:szCs w:val="21"/>
        </w:rPr>
        <w:t>）</w:t>
      </w:r>
    </w:p>
    <w:p w:rsidR="001F38A0" w:rsidRDefault="004D7525" w:rsidP="00AB2763">
      <w:pPr>
        <w:numPr>
          <w:ilvl w:val="1"/>
          <w:numId w:val="18"/>
        </w:numPr>
        <w:tabs>
          <w:tab w:val="clear" w:pos="114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应征人应将应征文件装订成册。</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50" w:name="_Toc449606102"/>
      <w:bookmarkStart w:id="51" w:name="_Toc308164261"/>
      <w:r>
        <w:rPr>
          <w:rFonts w:ascii="新宋体" w:eastAsia="新宋体" w:hAnsi="新宋体" w:hint="eastAsia"/>
          <w:spacing w:val="0"/>
          <w:sz w:val="21"/>
          <w:szCs w:val="21"/>
        </w:rPr>
        <w:t>应征文件格式</w:t>
      </w:r>
      <w:bookmarkEnd w:id="50"/>
      <w:bookmarkEnd w:id="51"/>
    </w:p>
    <w:p w:rsidR="001F38A0" w:rsidRDefault="004D7525" w:rsidP="00AB2763">
      <w:pPr>
        <w:numPr>
          <w:ilvl w:val="1"/>
          <w:numId w:val="20"/>
        </w:numPr>
        <w:tabs>
          <w:tab w:val="clear" w:pos="1686"/>
          <w:tab w:val="left" w:pos="1050"/>
        </w:tabs>
        <w:spacing w:beforeLines="20" w:line="360" w:lineRule="auto"/>
        <w:ind w:left="1050" w:rightChars="-6" w:right="-13" w:hanging="523"/>
        <w:rPr>
          <w:rFonts w:ascii="新宋体" w:eastAsia="新宋体" w:hAnsi="新宋体"/>
          <w:color w:val="000000"/>
          <w:szCs w:val="21"/>
        </w:rPr>
      </w:pPr>
      <w:r>
        <w:rPr>
          <w:rFonts w:ascii="新宋体" w:eastAsia="新宋体" w:hAnsi="新宋体" w:hint="eastAsia"/>
          <w:color w:val="000000"/>
          <w:szCs w:val="21"/>
        </w:rPr>
        <w:t>应征人应按招标文件中提供的应征文件格式填写应征书、报价一览表等。</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52" w:name="_Toc449606103"/>
      <w:bookmarkStart w:id="53" w:name="_Toc308164262"/>
      <w:r>
        <w:rPr>
          <w:rFonts w:ascii="新宋体" w:eastAsia="新宋体" w:hAnsi="新宋体" w:hint="eastAsia"/>
          <w:spacing w:val="0"/>
          <w:sz w:val="21"/>
          <w:szCs w:val="21"/>
        </w:rPr>
        <w:t>应征报价</w:t>
      </w:r>
      <w:bookmarkEnd w:id="52"/>
      <w:bookmarkEnd w:id="53"/>
    </w:p>
    <w:p w:rsidR="001F38A0" w:rsidRDefault="004D7525" w:rsidP="00AB2763">
      <w:pPr>
        <w:numPr>
          <w:ilvl w:val="2"/>
          <w:numId w:val="20"/>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应征人应按招标文件附件的应征价格表（附件格式</w:t>
      </w:r>
      <w:r>
        <w:rPr>
          <w:rFonts w:ascii="新宋体" w:eastAsia="新宋体" w:hAnsi="新宋体"/>
          <w:color w:val="000000"/>
          <w:szCs w:val="21"/>
        </w:rPr>
        <w:t>3</w:t>
      </w:r>
      <w:r>
        <w:rPr>
          <w:rFonts w:ascii="新宋体" w:eastAsia="新宋体" w:hAnsi="新宋体" w:hint="eastAsia"/>
          <w:color w:val="000000"/>
          <w:szCs w:val="21"/>
        </w:rPr>
        <w:t>）上写明应征服务的单价和应征总价。如果单价与总价有出入，以单价为准。应征人只允许有一个报价，采购单位不接受有任何选择的报价。</w:t>
      </w:r>
    </w:p>
    <w:p w:rsidR="001F38A0" w:rsidRDefault="004D7525" w:rsidP="00AB2763">
      <w:pPr>
        <w:numPr>
          <w:ilvl w:val="2"/>
          <w:numId w:val="20"/>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应征价格表填写时应注意下列要求：</w:t>
      </w:r>
    </w:p>
    <w:p w:rsidR="001F38A0" w:rsidRDefault="004D7525" w:rsidP="00AB2763">
      <w:pPr>
        <w:spacing w:beforeLines="20" w:line="360" w:lineRule="auto"/>
        <w:ind w:left="993" w:rightChars="-6" w:right="-13"/>
        <w:jc w:val="left"/>
        <w:rPr>
          <w:rFonts w:ascii="新宋体" w:eastAsia="新宋体" w:hAnsi="新宋体"/>
          <w:b/>
          <w:color w:val="000000"/>
          <w:szCs w:val="21"/>
        </w:rPr>
      </w:pPr>
      <w:r>
        <w:rPr>
          <w:rFonts w:ascii="新宋体" w:eastAsia="新宋体" w:hAnsi="新宋体" w:hint="eastAsia"/>
          <w:b/>
          <w:color w:val="000000"/>
          <w:szCs w:val="21"/>
        </w:rPr>
        <w:t>应征人应填报所提供服务（</w:t>
      </w:r>
      <w:r>
        <w:rPr>
          <w:rFonts w:ascii="宋体" w:hAnsi="宋体" w:cs="仿宋" w:hint="eastAsia"/>
          <w:b/>
          <w:snapToGrid w:val="0"/>
          <w:szCs w:val="21"/>
        </w:rPr>
        <w:t>适用全成本核算规则，其中包含劳务、保险、资料版权、策划创意等等一切周边成本</w:t>
      </w:r>
      <w:r>
        <w:rPr>
          <w:rFonts w:ascii="新宋体" w:eastAsia="新宋体" w:hAnsi="新宋体" w:hint="eastAsia"/>
          <w:b/>
          <w:color w:val="000000"/>
          <w:szCs w:val="21"/>
        </w:rPr>
        <w:t>）的应征总价，该总价应包含应征人按招标文件和合同要求提供服务的全部费用；</w:t>
      </w:r>
    </w:p>
    <w:p w:rsidR="001F38A0" w:rsidRDefault="004D7525" w:rsidP="00AB2763">
      <w:pPr>
        <w:numPr>
          <w:ilvl w:val="2"/>
          <w:numId w:val="20"/>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lastRenderedPageBreak/>
        <w:t>应征人按上述</w:t>
      </w:r>
      <w:r>
        <w:rPr>
          <w:rFonts w:ascii="新宋体" w:eastAsia="新宋体" w:hAnsi="新宋体" w:hint="eastAsia"/>
          <w:color w:val="000000"/>
          <w:szCs w:val="21"/>
        </w:rPr>
        <w:t>12.2</w:t>
      </w:r>
      <w:r>
        <w:rPr>
          <w:rFonts w:ascii="新宋体" w:eastAsia="新宋体" w:hAnsi="新宋体" w:hint="eastAsia"/>
          <w:color w:val="000000"/>
          <w:szCs w:val="21"/>
        </w:rPr>
        <w:t>款要求填写报价供采购单位评审方便，但不限制买方以其它方式签订合同的权力。</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54" w:name="_Toc449606104"/>
      <w:bookmarkStart w:id="55" w:name="_Toc308164263"/>
      <w:r>
        <w:rPr>
          <w:rFonts w:ascii="新宋体" w:eastAsia="新宋体" w:hAnsi="新宋体" w:hint="eastAsia"/>
          <w:spacing w:val="0"/>
          <w:sz w:val="21"/>
          <w:szCs w:val="21"/>
        </w:rPr>
        <w:t>应征货币</w:t>
      </w:r>
      <w:bookmarkEnd w:id="54"/>
      <w:bookmarkEnd w:id="55"/>
    </w:p>
    <w:p w:rsidR="001F38A0" w:rsidRDefault="004D7525" w:rsidP="00AB2763">
      <w:pPr>
        <w:numPr>
          <w:ilvl w:val="3"/>
          <w:numId w:val="20"/>
        </w:numPr>
        <w:tabs>
          <w:tab w:val="clear" w:pos="2526"/>
          <w:tab w:val="left" w:pos="1050"/>
        </w:tabs>
        <w:spacing w:beforeLines="20" w:line="360" w:lineRule="auto"/>
        <w:ind w:left="1054" w:rightChars="-6" w:right="-13" w:hanging="527"/>
        <w:rPr>
          <w:rFonts w:ascii="新宋体" w:eastAsia="新宋体" w:hAnsi="新宋体"/>
          <w:color w:val="000000"/>
          <w:szCs w:val="21"/>
        </w:rPr>
      </w:pPr>
      <w:r>
        <w:rPr>
          <w:rFonts w:ascii="新宋体" w:eastAsia="新宋体" w:hAnsi="新宋体" w:hint="eastAsia"/>
          <w:color w:val="000000"/>
          <w:szCs w:val="21"/>
        </w:rPr>
        <w:t>应征书及报价一览表中的报价一律用人民币填报。</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56" w:name="_Toc449606105"/>
      <w:bookmarkStart w:id="57" w:name="_Toc308164264"/>
      <w:r>
        <w:rPr>
          <w:rFonts w:ascii="新宋体" w:eastAsia="新宋体" w:hAnsi="新宋体" w:hint="eastAsia"/>
          <w:spacing w:val="0"/>
          <w:sz w:val="21"/>
          <w:szCs w:val="21"/>
        </w:rPr>
        <w:t>应征人资格的证明文件</w:t>
      </w:r>
      <w:bookmarkEnd w:id="56"/>
      <w:bookmarkEnd w:id="57"/>
    </w:p>
    <w:p w:rsidR="001F38A0" w:rsidRDefault="004D7525" w:rsidP="00AB2763">
      <w:pPr>
        <w:numPr>
          <w:ilvl w:val="1"/>
          <w:numId w:val="21"/>
        </w:numPr>
        <w:tabs>
          <w:tab w:val="clear" w:pos="114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应征人必须提交证明其有资格进行应征和有能力履行合同的文件（见附件</w:t>
      </w:r>
      <w:r>
        <w:rPr>
          <w:rFonts w:ascii="新宋体" w:eastAsia="新宋体" w:hAnsi="新宋体" w:hint="eastAsia"/>
          <w:color w:val="000000"/>
          <w:szCs w:val="21"/>
        </w:rPr>
        <w:t>9</w:t>
      </w:r>
      <w:r>
        <w:rPr>
          <w:rFonts w:ascii="新宋体" w:eastAsia="新宋体" w:hAnsi="新宋体" w:hint="eastAsia"/>
          <w:color w:val="000000"/>
          <w:szCs w:val="21"/>
        </w:rPr>
        <w:t>），作为应征文件的一部分。</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58" w:name="_Toc308164265"/>
      <w:bookmarkStart w:id="59" w:name="_Toc449606106"/>
      <w:r>
        <w:rPr>
          <w:rFonts w:ascii="新宋体" w:eastAsia="新宋体" w:hAnsi="新宋体" w:hint="eastAsia"/>
          <w:spacing w:val="0"/>
          <w:sz w:val="21"/>
          <w:szCs w:val="21"/>
        </w:rPr>
        <w:t>应征</w:t>
      </w:r>
      <w:r>
        <w:rPr>
          <w:rFonts w:ascii="新宋体" w:eastAsia="新宋体" w:hAnsi="新宋体" w:hint="eastAsia"/>
          <w:spacing w:val="0"/>
          <w:sz w:val="21"/>
          <w:szCs w:val="21"/>
        </w:rPr>
        <w:t>内容</w:t>
      </w:r>
      <w:r>
        <w:rPr>
          <w:rFonts w:ascii="新宋体" w:eastAsia="新宋体" w:hAnsi="新宋体" w:hint="eastAsia"/>
          <w:spacing w:val="0"/>
          <w:sz w:val="21"/>
          <w:szCs w:val="21"/>
        </w:rPr>
        <w:t>符合采购规定的响应文件</w:t>
      </w:r>
      <w:bookmarkEnd w:id="58"/>
      <w:bookmarkEnd w:id="59"/>
    </w:p>
    <w:p w:rsidR="001F38A0" w:rsidRDefault="004D7525" w:rsidP="00AB2763">
      <w:pPr>
        <w:numPr>
          <w:ilvl w:val="0"/>
          <w:numId w:val="22"/>
        </w:numPr>
        <w:tabs>
          <w:tab w:val="clear" w:pos="210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应征人须提交证明其拟供创意和服务符合招标文件规定的响应文件，作为招标文件的一部分。</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60" w:name="_Toc449606108"/>
      <w:bookmarkStart w:id="61" w:name="_Toc308164267"/>
      <w:r>
        <w:rPr>
          <w:rFonts w:ascii="新宋体" w:eastAsia="新宋体" w:hAnsi="新宋体" w:hint="eastAsia"/>
          <w:spacing w:val="0"/>
          <w:sz w:val="21"/>
          <w:szCs w:val="21"/>
        </w:rPr>
        <w:t>应征有效期</w:t>
      </w:r>
      <w:bookmarkEnd w:id="60"/>
      <w:bookmarkEnd w:id="61"/>
    </w:p>
    <w:p w:rsidR="001F38A0" w:rsidRDefault="004D7525" w:rsidP="00AB2763">
      <w:pPr>
        <w:numPr>
          <w:ilvl w:val="1"/>
          <w:numId w:val="23"/>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w:t>
      </w:r>
      <w:r>
        <w:rPr>
          <w:rFonts w:ascii="新宋体" w:eastAsia="新宋体" w:hAnsi="新宋体" w:hint="eastAsia"/>
          <w:color w:val="000000"/>
          <w:szCs w:val="21"/>
        </w:rPr>
        <w:t>应征文件从应征截止之日起，应征有效期为</w:t>
      </w:r>
      <w:r>
        <w:rPr>
          <w:rFonts w:ascii="新宋体" w:eastAsia="新宋体" w:hAnsi="新宋体"/>
          <w:color w:val="000000"/>
          <w:szCs w:val="21"/>
        </w:rPr>
        <w:t>90</w:t>
      </w:r>
      <w:r>
        <w:rPr>
          <w:rFonts w:ascii="新宋体" w:eastAsia="新宋体" w:hAnsi="新宋体" w:hint="eastAsia"/>
          <w:color w:val="000000"/>
          <w:szCs w:val="21"/>
        </w:rPr>
        <w:t>天。特殊项目在“项目需求书”部分另行规定。</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62" w:name="_Toc308164268"/>
      <w:bookmarkStart w:id="63" w:name="_Toc449606109"/>
      <w:r>
        <w:rPr>
          <w:rFonts w:ascii="新宋体" w:eastAsia="新宋体" w:hAnsi="新宋体" w:hint="eastAsia"/>
          <w:spacing w:val="0"/>
          <w:sz w:val="21"/>
          <w:szCs w:val="21"/>
        </w:rPr>
        <w:t>应征文件的签署及规定</w:t>
      </w:r>
      <w:bookmarkEnd w:id="62"/>
      <w:bookmarkEnd w:id="63"/>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17.1</w:t>
      </w:r>
      <w:r>
        <w:rPr>
          <w:rFonts w:ascii="新宋体" w:eastAsia="新宋体" w:hAnsi="新宋体" w:hint="eastAsia"/>
          <w:color w:val="000000"/>
          <w:szCs w:val="21"/>
        </w:rPr>
        <w:t>应征文件</w:t>
      </w:r>
      <w:r>
        <w:rPr>
          <w:rFonts w:ascii="新宋体" w:eastAsia="新宋体" w:hAnsi="新宋体" w:hint="eastAsia"/>
          <w:b/>
          <w:color w:val="000000"/>
          <w:szCs w:val="21"/>
        </w:rPr>
        <w:t>正本一份和副本五份，电子文档一份</w:t>
      </w:r>
      <w:r>
        <w:rPr>
          <w:rFonts w:ascii="新宋体" w:eastAsia="新宋体" w:hAnsi="新宋体" w:hint="eastAsia"/>
          <w:color w:val="000000"/>
          <w:szCs w:val="21"/>
        </w:rPr>
        <w:t>，</w:t>
      </w:r>
      <w:r>
        <w:rPr>
          <w:rFonts w:ascii="新宋体" w:eastAsia="新宋体" w:hAnsi="新宋体"/>
          <w:color w:val="000000"/>
          <w:szCs w:val="21"/>
        </w:rPr>
        <w:t xml:space="preserve"> </w:t>
      </w:r>
      <w:r>
        <w:rPr>
          <w:rFonts w:ascii="新宋体" w:eastAsia="新宋体" w:hAnsi="新宋体" w:hint="eastAsia"/>
          <w:color w:val="000000"/>
          <w:szCs w:val="21"/>
        </w:rPr>
        <w:t>在每一份应征文件上要明确注明“正本”或“副本”字样，一旦正本和副本有差异，以正本为准。</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17.2</w:t>
      </w:r>
      <w:r>
        <w:rPr>
          <w:rFonts w:ascii="新宋体" w:eastAsia="新宋体" w:hAnsi="新宋体" w:hint="eastAsia"/>
          <w:color w:val="000000"/>
          <w:szCs w:val="21"/>
        </w:rPr>
        <w:t>应征文件正本和副本须打印并由经正式授权的应征人代表签字。</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17.3</w:t>
      </w:r>
      <w:r>
        <w:rPr>
          <w:rFonts w:ascii="新宋体" w:eastAsia="新宋体" w:hAnsi="新宋体" w:hint="eastAsia"/>
          <w:color w:val="000000"/>
          <w:szCs w:val="21"/>
        </w:rPr>
        <w:t>除应征人对错处作必要修改外，应征文件中不许有加行、涂抹或改写。若有修改须</w:t>
      </w:r>
      <w:proofErr w:type="gramStart"/>
      <w:r>
        <w:rPr>
          <w:rFonts w:ascii="新宋体" w:eastAsia="新宋体" w:hAnsi="新宋体" w:hint="eastAsia"/>
          <w:color w:val="000000"/>
          <w:szCs w:val="21"/>
        </w:rPr>
        <w:t>由签署</w:t>
      </w:r>
      <w:proofErr w:type="gramEnd"/>
      <w:r>
        <w:rPr>
          <w:rFonts w:ascii="新宋体" w:eastAsia="新宋体" w:hAnsi="新宋体" w:hint="eastAsia"/>
          <w:color w:val="000000"/>
          <w:szCs w:val="21"/>
        </w:rPr>
        <w:t>应征文件的人签字。</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17.4</w:t>
      </w:r>
      <w:r>
        <w:rPr>
          <w:rFonts w:ascii="新宋体" w:eastAsia="新宋体" w:hAnsi="新宋体" w:hint="eastAsia"/>
          <w:color w:val="000000"/>
          <w:szCs w:val="21"/>
        </w:rPr>
        <w:t>电报、电话、传真形式的应征概不接受。</w:t>
      </w:r>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64" w:name="_Toc269825511"/>
      <w:bookmarkStart w:id="65" w:name="_Toc449606110"/>
      <w:bookmarkStart w:id="66" w:name="_Toc308164269"/>
      <w:bookmarkStart w:id="67" w:name="_Toc269312687"/>
      <w:r>
        <w:rPr>
          <w:rFonts w:ascii="新宋体" w:eastAsia="新宋体" w:hAnsi="新宋体" w:hint="eastAsia"/>
          <w:b/>
          <w:bCs/>
          <w:color w:val="000000"/>
          <w:spacing w:val="0"/>
          <w:sz w:val="21"/>
          <w:szCs w:val="21"/>
        </w:rPr>
        <w:t>应征文件的递交</w:t>
      </w:r>
      <w:bookmarkEnd w:id="64"/>
      <w:bookmarkEnd w:id="65"/>
      <w:bookmarkEnd w:id="66"/>
      <w:bookmarkEnd w:id="67"/>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68" w:name="_Toc308164270"/>
      <w:bookmarkStart w:id="69" w:name="_Toc449606111"/>
      <w:r>
        <w:rPr>
          <w:rFonts w:ascii="新宋体" w:eastAsia="新宋体" w:hAnsi="新宋体" w:hint="eastAsia"/>
          <w:spacing w:val="0"/>
          <w:sz w:val="21"/>
          <w:szCs w:val="21"/>
        </w:rPr>
        <w:t>应征文件的密封和标记</w:t>
      </w:r>
      <w:bookmarkEnd w:id="68"/>
      <w:bookmarkEnd w:id="69"/>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18.1</w:t>
      </w:r>
      <w:r>
        <w:rPr>
          <w:rFonts w:ascii="新宋体" w:eastAsia="新宋体" w:hAnsi="新宋体" w:hint="eastAsia"/>
          <w:color w:val="000000"/>
          <w:szCs w:val="21"/>
        </w:rPr>
        <w:t>应征人应将应征文件正本和副本分别用信封密封，并标明项目名称及正本或副本。</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18.2</w:t>
      </w:r>
      <w:r>
        <w:rPr>
          <w:rFonts w:ascii="新宋体" w:eastAsia="新宋体" w:hAnsi="新宋体" w:hint="eastAsia"/>
          <w:color w:val="000000"/>
          <w:szCs w:val="21"/>
        </w:rPr>
        <w:t>每一密封信封上注明“于</w:t>
      </w:r>
      <w:r>
        <w:rPr>
          <w:rFonts w:ascii="新宋体" w:eastAsia="新宋体" w:hAnsi="新宋体"/>
          <w:color w:val="000000"/>
          <w:szCs w:val="21"/>
        </w:rPr>
        <w:t>____________</w:t>
      </w:r>
      <w:r>
        <w:rPr>
          <w:rFonts w:ascii="新宋体" w:eastAsia="新宋体" w:hAnsi="新宋体" w:hint="eastAsia"/>
          <w:color w:val="000000"/>
          <w:szCs w:val="21"/>
        </w:rPr>
        <w:t>之前（指公开招标中规定的应征截止日期及时间）不准启封”的字样。</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18.3</w:t>
      </w:r>
      <w:r>
        <w:rPr>
          <w:rFonts w:ascii="新宋体" w:eastAsia="新宋体" w:hAnsi="新宋体" w:hint="eastAsia"/>
          <w:color w:val="000000"/>
          <w:szCs w:val="21"/>
        </w:rPr>
        <w:t>如应征文件由专人送交，应征人应将应征文件按</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.1--1</w:t>
      </w:r>
      <w:r>
        <w:rPr>
          <w:rFonts w:ascii="新宋体" w:eastAsia="新宋体" w:hAnsi="新宋体" w:hint="eastAsia"/>
          <w:color w:val="000000"/>
          <w:szCs w:val="21"/>
        </w:rPr>
        <w:t>8</w:t>
      </w:r>
      <w:r>
        <w:rPr>
          <w:rFonts w:ascii="新宋体" w:eastAsia="新宋体" w:hAnsi="新宋体"/>
          <w:color w:val="000000"/>
          <w:szCs w:val="21"/>
        </w:rPr>
        <w:t>.3</w:t>
      </w:r>
      <w:r>
        <w:rPr>
          <w:rFonts w:ascii="新宋体" w:eastAsia="新宋体" w:hAnsi="新宋体" w:hint="eastAsia"/>
          <w:color w:val="000000"/>
          <w:szCs w:val="21"/>
        </w:rPr>
        <w:t>中的规定进行密封和</w:t>
      </w:r>
      <w:r>
        <w:rPr>
          <w:rFonts w:ascii="新宋体" w:eastAsia="新宋体" w:hAnsi="新宋体" w:hint="eastAsia"/>
          <w:color w:val="000000"/>
          <w:szCs w:val="21"/>
        </w:rPr>
        <w:lastRenderedPageBreak/>
        <w:t>标记后，按公开招标注明的地址送至采购单位。</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18.4</w:t>
      </w:r>
      <w:r>
        <w:rPr>
          <w:rFonts w:ascii="新宋体" w:eastAsia="新宋体" w:hAnsi="新宋体" w:hint="eastAsia"/>
          <w:color w:val="000000"/>
          <w:szCs w:val="21"/>
        </w:rPr>
        <w:t>如果应征文件通过邮寄递交，应征人应将应征文件用内、外两层信封密封。</w:t>
      </w:r>
    </w:p>
    <w:p w:rsidR="001F38A0" w:rsidRDefault="004D7525" w:rsidP="00AB2763">
      <w:pPr>
        <w:numPr>
          <w:ilvl w:val="0"/>
          <w:numId w:val="24"/>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内层信封的封装与标记同</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.1--1</w:t>
      </w:r>
      <w:r>
        <w:rPr>
          <w:rFonts w:ascii="新宋体" w:eastAsia="新宋体" w:hAnsi="新宋体" w:hint="eastAsia"/>
          <w:color w:val="000000"/>
          <w:szCs w:val="21"/>
        </w:rPr>
        <w:t>8</w:t>
      </w:r>
      <w:r>
        <w:rPr>
          <w:rFonts w:ascii="新宋体" w:eastAsia="新宋体" w:hAnsi="新宋体"/>
          <w:color w:val="000000"/>
          <w:szCs w:val="21"/>
        </w:rPr>
        <w:t>.3</w:t>
      </w:r>
      <w:r>
        <w:rPr>
          <w:rFonts w:ascii="新宋体" w:eastAsia="新宋体" w:hAnsi="新宋体" w:hint="eastAsia"/>
          <w:color w:val="000000"/>
          <w:szCs w:val="21"/>
        </w:rPr>
        <w:t>规定。</w:t>
      </w:r>
    </w:p>
    <w:p w:rsidR="001F38A0" w:rsidRDefault="004D7525" w:rsidP="00AB2763">
      <w:pPr>
        <w:numPr>
          <w:ilvl w:val="0"/>
          <w:numId w:val="24"/>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外层信封装入</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.1</w:t>
      </w:r>
      <w:r>
        <w:rPr>
          <w:rFonts w:ascii="新宋体" w:eastAsia="新宋体" w:hAnsi="新宋体" w:hint="eastAsia"/>
          <w:color w:val="000000"/>
          <w:szCs w:val="21"/>
        </w:rPr>
        <w:t>及</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.2</w:t>
      </w:r>
      <w:r>
        <w:rPr>
          <w:rFonts w:ascii="新宋体" w:eastAsia="新宋体" w:hAnsi="新宋体" w:hint="eastAsia"/>
          <w:color w:val="000000"/>
          <w:szCs w:val="21"/>
        </w:rPr>
        <w:t>所</w:t>
      </w:r>
      <w:proofErr w:type="gramStart"/>
      <w:r>
        <w:rPr>
          <w:rFonts w:ascii="新宋体" w:eastAsia="新宋体" w:hAnsi="新宋体" w:hint="eastAsia"/>
          <w:color w:val="000000"/>
          <w:szCs w:val="21"/>
        </w:rPr>
        <w:t>述全部</w:t>
      </w:r>
      <w:proofErr w:type="gramEnd"/>
      <w:r>
        <w:rPr>
          <w:rFonts w:ascii="新宋体" w:eastAsia="新宋体" w:hAnsi="新宋体" w:hint="eastAsia"/>
          <w:color w:val="000000"/>
          <w:szCs w:val="21"/>
        </w:rPr>
        <w:t>内封资料，并注明采购单位名称、地址、邮政编码。同时应写明应征人的名称、地址，以便将迟交的应征文件原封退还。</w:t>
      </w:r>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18.5</w:t>
      </w:r>
      <w:r>
        <w:rPr>
          <w:rFonts w:ascii="新宋体" w:eastAsia="新宋体" w:hAnsi="新宋体" w:hint="eastAsia"/>
          <w:color w:val="000000"/>
          <w:szCs w:val="21"/>
        </w:rPr>
        <w:t>如果未按上述规定进行密封和标记，</w:t>
      </w:r>
      <w:r>
        <w:rPr>
          <w:rFonts w:ascii="新宋体" w:eastAsia="新宋体" w:hAnsi="新宋体"/>
          <w:color w:val="000000"/>
          <w:szCs w:val="21"/>
        </w:rPr>
        <w:t xml:space="preserve"> </w:t>
      </w:r>
      <w:r>
        <w:rPr>
          <w:rFonts w:ascii="新宋体" w:eastAsia="新宋体" w:hAnsi="新宋体" w:hint="eastAsia"/>
          <w:color w:val="000000"/>
          <w:szCs w:val="21"/>
        </w:rPr>
        <w:t>采购单位对应征文件的误投或提前拆封不负责任。</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70" w:name="_Toc308164271"/>
      <w:bookmarkStart w:id="71" w:name="_Toc449606112"/>
      <w:r>
        <w:rPr>
          <w:rFonts w:ascii="新宋体" w:eastAsia="新宋体" w:hAnsi="新宋体" w:hint="eastAsia"/>
          <w:spacing w:val="0"/>
          <w:sz w:val="21"/>
          <w:szCs w:val="21"/>
        </w:rPr>
        <w:t>递交应征文件的截止时间</w:t>
      </w:r>
      <w:bookmarkEnd w:id="70"/>
      <w:bookmarkEnd w:id="71"/>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19.1</w:t>
      </w:r>
      <w:r>
        <w:rPr>
          <w:rFonts w:ascii="新宋体" w:eastAsia="新宋体" w:hAnsi="新宋体" w:hint="eastAsia"/>
          <w:color w:val="000000"/>
          <w:szCs w:val="21"/>
        </w:rPr>
        <w:t>所有应征文件不论派人送交还是通过邮寄递交，都必须按采购单位在公开招标中规定的应征截止时间之前送至采购采购单位。</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19.2</w:t>
      </w:r>
      <w:r>
        <w:rPr>
          <w:rFonts w:ascii="新宋体" w:eastAsia="新宋体" w:hAnsi="新宋体" w:hint="eastAsia"/>
          <w:color w:val="000000"/>
          <w:szCs w:val="21"/>
        </w:rPr>
        <w:t>出现第</w:t>
      </w:r>
      <w:r>
        <w:rPr>
          <w:rFonts w:ascii="新宋体" w:eastAsia="新宋体" w:hAnsi="新宋体"/>
          <w:color w:val="000000"/>
          <w:szCs w:val="21"/>
        </w:rPr>
        <w:t>7.2</w:t>
      </w:r>
      <w:r>
        <w:rPr>
          <w:rFonts w:ascii="新宋体" w:eastAsia="新宋体" w:hAnsi="新宋体" w:hint="eastAsia"/>
          <w:color w:val="000000"/>
          <w:szCs w:val="21"/>
        </w:rPr>
        <w:t>款因招标文件的修改推迟应征截止日期时，则按采购单位修改通知规定的时间递交。</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72" w:name="_Toc308164272"/>
      <w:bookmarkStart w:id="73" w:name="_Toc449606113"/>
      <w:r>
        <w:rPr>
          <w:rFonts w:ascii="新宋体" w:eastAsia="新宋体" w:hAnsi="新宋体" w:hint="eastAsia"/>
          <w:spacing w:val="0"/>
          <w:sz w:val="21"/>
          <w:szCs w:val="21"/>
        </w:rPr>
        <w:t>迟交的应征文件</w:t>
      </w:r>
      <w:bookmarkEnd w:id="72"/>
      <w:bookmarkEnd w:id="73"/>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20.1</w:t>
      </w:r>
      <w:r>
        <w:rPr>
          <w:rFonts w:ascii="新宋体" w:eastAsia="新宋体" w:hAnsi="新宋体" w:hint="eastAsia"/>
          <w:color w:val="000000"/>
          <w:szCs w:val="21"/>
        </w:rPr>
        <w:t>采购单位有权利拒绝在应征截止时间后收到的应征文件。</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74" w:name="_Toc308164273"/>
      <w:bookmarkStart w:id="75" w:name="_Toc449606114"/>
      <w:r>
        <w:rPr>
          <w:rFonts w:ascii="新宋体" w:eastAsia="新宋体" w:hAnsi="新宋体" w:hint="eastAsia"/>
          <w:spacing w:val="0"/>
          <w:sz w:val="21"/>
          <w:szCs w:val="21"/>
        </w:rPr>
        <w:t>应征文件的修改和撤销</w:t>
      </w:r>
      <w:bookmarkEnd w:id="74"/>
      <w:bookmarkEnd w:id="75"/>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21.1</w:t>
      </w:r>
      <w:r>
        <w:rPr>
          <w:rFonts w:ascii="新宋体" w:eastAsia="新宋体" w:hAnsi="新宋体" w:hint="eastAsia"/>
          <w:color w:val="000000"/>
          <w:szCs w:val="21"/>
        </w:rPr>
        <w:t>应征人在提交应征文件后可对其应征文件进行修改或撤销，但采购单位须在应征截止时间</w:t>
      </w:r>
      <w:r>
        <w:rPr>
          <w:rFonts w:ascii="新宋体" w:eastAsia="新宋体" w:hAnsi="新宋体" w:hint="eastAsia"/>
          <w:color w:val="000000"/>
          <w:szCs w:val="21"/>
        </w:rPr>
        <w:t>之前收到该修改或撤销的书面通知，该通知须有经正式授权的应征人代表签字。</w:t>
      </w:r>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21.2</w:t>
      </w:r>
      <w:r>
        <w:rPr>
          <w:rFonts w:ascii="新宋体" w:eastAsia="新宋体" w:hAnsi="新宋体" w:hint="eastAsia"/>
          <w:color w:val="000000"/>
          <w:szCs w:val="21"/>
        </w:rPr>
        <w:t>应征人对应征文件修改的书面材料或撤销的通知应按第</w:t>
      </w:r>
      <w:r>
        <w:rPr>
          <w:rFonts w:ascii="新宋体" w:eastAsia="新宋体" w:hAnsi="新宋体"/>
          <w:color w:val="000000"/>
          <w:szCs w:val="21"/>
        </w:rPr>
        <w:t>1</w:t>
      </w:r>
      <w:r>
        <w:rPr>
          <w:rFonts w:ascii="新宋体" w:eastAsia="新宋体" w:hAnsi="新宋体" w:hint="eastAsia"/>
          <w:color w:val="000000"/>
          <w:szCs w:val="21"/>
        </w:rPr>
        <w:t>7</w:t>
      </w:r>
      <w:r>
        <w:rPr>
          <w:rFonts w:ascii="新宋体" w:eastAsia="新宋体" w:hAnsi="新宋体" w:hint="eastAsia"/>
          <w:color w:val="000000"/>
          <w:szCs w:val="21"/>
        </w:rPr>
        <w:t>和</w:t>
      </w:r>
      <w:r>
        <w:rPr>
          <w:rFonts w:ascii="新宋体" w:eastAsia="新宋体" w:hAnsi="新宋体"/>
          <w:color w:val="000000"/>
          <w:szCs w:val="21"/>
        </w:rPr>
        <w:t>1</w:t>
      </w:r>
      <w:r>
        <w:rPr>
          <w:rFonts w:ascii="新宋体" w:eastAsia="新宋体" w:hAnsi="新宋体" w:hint="eastAsia"/>
          <w:color w:val="000000"/>
          <w:szCs w:val="21"/>
        </w:rPr>
        <w:t>8</w:t>
      </w:r>
      <w:r>
        <w:rPr>
          <w:rFonts w:ascii="新宋体" w:eastAsia="新宋体" w:hAnsi="新宋体"/>
          <w:color w:val="000000"/>
          <w:szCs w:val="21"/>
        </w:rPr>
        <w:t xml:space="preserve"> </w:t>
      </w:r>
      <w:r>
        <w:rPr>
          <w:rFonts w:ascii="新宋体" w:eastAsia="新宋体" w:hAnsi="新宋体" w:hint="eastAsia"/>
          <w:color w:val="000000"/>
          <w:szCs w:val="21"/>
        </w:rPr>
        <w:t>条规定进行编写、密封、标注和递送，并注明“修改应征文件”或“撤销应征”字样。</w:t>
      </w:r>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21.3</w:t>
      </w:r>
      <w:r>
        <w:rPr>
          <w:rFonts w:ascii="新宋体" w:eastAsia="新宋体" w:hAnsi="新宋体" w:hint="eastAsia"/>
          <w:color w:val="000000"/>
          <w:szCs w:val="21"/>
        </w:rPr>
        <w:t>应征截止时间以后不得修改应征文件。</w:t>
      </w:r>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21.4</w:t>
      </w:r>
      <w:r>
        <w:rPr>
          <w:rFonts w:ascii="新宋体" w:eastAsia="新宋体" w:hAnsi="新宋体" w:hint="eastAsia"/>
          <w:color w:val="000000"/>
          <w:szCs w:val="21"/>
        </w:rPr>
        <w:t>应征人不得在应征截止时间起至应征文件有效期期满前撤销应征文件。</w:t>
      </w:r>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r>
        <w:rPr>
          <w:rFonts w:ascii="新宋体" w:eastAsia="新宋体" w:hAnsi="新宋体" w:hint="eastAsia"/>
          <w:b/>
          <w:bCs/>
          <w:color w:val="000000"/>
          <w:spacing w:val="0"/>
          <w:sz w:val="21"/>
          <w:szCs w:val="21"/>
        </w:rPr>
        <w:lastRenderedPageBreak/>
        <w:t>项目预算</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color w:val="auto"/>
          <w:spacing w:val="0"/>
          <w:sz w:val="21"/>
          <w:szCs w:val="21"/>
        </w:rPr>
      </w:pPr>
      <w:r>
        <w:rPr>
          <w:rFonts w:ascii="新宋体" w:eastAsia="新宋体" w:hAnsi="新宋体" w:hint="eastAsia"/>
          <w:color w:val="auto"/>
          <w:spacing w:val="0"/>
          <w:sz w:val="21"/>
          <w:szCs w:val="21"/>
        </w:rPr>
        <w:t>全年制作封顶价：</w:t>
      </w:r>
      <w:r>
        <w:rPr>
          <w:rFonts w:ascii="新宋体" w:eastAsia="新宋体" w:hAnsi="新宋体" w:hint="eastAsia"/>
          <w:color w:val="auto"/>
          <w:spacing w:val="0"/>
          <w:sz w:val="21"/>
          <w:szCs w:val="21"/>
        </w:rPr>
        <w:t>50</w:t>
      </w:r>
      <w:r>
        <w:rPr>
          <w:rFonts w:ascii="新宋体" w:eastAsia="新宋体" w:hAnsi="新宋体" w:hint="eastAsia"/>
          <w:color w:val="auto"/>
          <w:spacing w:val="0"/>
          <w:sz w:val="21"/>
          <w:szCs w:val="21"/>
        </w:rPr>
        <w:t>万人民币（</w:t>
      </w:r>
      <w:r>
        <w:rPr>
          <w:rFonts w:ascii="新宋体" w:eastAsia="新宋体" w:hAnsi="新宋体" w:hint="eastAsia"/>
          <w:color w:val="auto"/>
          <w:spacing w:val="0"/>
          <w:sz w:val="21"/>
          <w:szCs w:val="21"/>
        </w:rPr>
        <w:t>伍拾万元整</w:t>
      </w:r>
      <w:r>
        <w:rPr>
          <w:rFonts w:ascii="新宋体" w:eastAsia="新宋体" w:hAnsi="新宋体" w:hint="eastAsia"/>
          <w:color w:val="auto"/>
          <w:spacing w:val="0"/>
          <w:sz w:val="21"/>
          <w:szCs w:val="21"/>
        </w:rPr>
        <w:t>）</w:t>
      </w:r>
      <w:r>
        <w:rPr>
          <w:rFonts w:ascii="新宋体" w:eastAsia="新宋体" w:hAnsi="新宋体" w:hint="eastAsia"/>
          <w:color w:val="auto"/>
          <w:spacing w:val="0"/>
          <w:sz w:val="21"/>
          <w:szCs w:val="21"/>
        </w:rPr>
        <w:t>（含税）</w:t>
      </w:r>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76" w:name="_Toc269312688"/>
      <w:bookmarkStart w:id="77" w:name="_Toc269825512"/>
      <w:bookmarkStart w:id="78" w:name="_Toc308164274"/>
      <w:bookmarkStart w:id="79" w:name="_Toc449606118"/>
      <w:r>
        <w:rPr>
          <w:rFonts w:ascii="新宋体" w:eastAsia="新宋体" w:hAnsi="新宋体" w:hint="eastAsia"/>
          <w:b/>
          <w:bCs/>
          <w:color w:val="000000"/>
          <w:spacing w:val="0"/>
          <w:sz w:val="21"/>
          <w:szCs w:val="21"/>
        </w:rPr>
        <w:t>比选</w:t>
      </w:r>
      <w:r>
        <w:rPr>
          <w:rFonts w:ascii="新宋体" w:eastAsia="新宋体" w:hAnsi="新宋体" w:hint="eastAsia"/>
          <w:b/>
          <w:bCs/>
          <w:color w:val="000000"/>
          <w:spacing w:val="0"/>
          <w:sz w:val="21"/>
          <w:szCs w:val="21"/>
        </w:rPr>
        <w:t>和评审</w:t>
      </w:r>
      <w:bookmarkEnd w:id="76"/>
      <w:bookmarkEnd w:id="77"/>
      <w:bookmarkEnd w:id="78"/>
      <w:bookmarkEnd w:id="79"/>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80" w:name="_Toc449606119"/>
      <w:r>
        <w:rPr>
          <w:rFonts w:ascii="新宋体" w:eastAsia="新宋体" w:hAnsi="新宋体" w:hint="eastAsia"/>
          <w:spacing w:val="0"/>
          <w:sz w:val="21"/>
          <w:szCs w:val="21"/>
        </w:rPr>
        <w:t>比选小组</w:t>
      </w:r>
      <w:bookmarkEnd w:id="80"/>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 xml:space="preserve">23.1 </w:t>
      </w:r>
      <w:r>
        <w:rPr>
          <w:rFonts w:ascii="新宋体" w:eastAsia="新宋体" w:hAnsi="新宋体" w:hint="eastAsia"/>
          <w:color w:val="000000"/>
          <w:szCs w:val="21"/>
        </w:rPr>
        <w:t>采购单位将根据采购服务的特点组建比选小组，其成员由相关部门代表组成。比选小组对应征文件进行审查、质疑、评估和比较。若比选小组成员与应标公司负责此项目的员工有利害关系的，应主动回避参加比选小组。</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81" w:name="_Toc308164277"/>
      <w:bookmarkStart w:id="82" w:name="_Toc449606120"/>
      <w:r>
        <w:rPr>
          <w:rFonts w:ascii="新宋体" w:eastAsia="新宋体" w:hAnsi="新宋体" w:hint="eastAsia"/>
          <w:spacing w:val="0"/>
          <w:sz w:val="21"/>
          <w:szCs w:val="21"/>
        </w:rPr>
        <w:t>对应征文件的初步审查和响应性的确定</w:t>
      </w:r>
      <w:bookmarkEnd w:id="81"/>
      <w:bookmarkEnd w:id="82"/>
    </w:p>
    <w:p w:rsidR="001F38A0" w:rsidRDefault="004D7525" w:rsidP="00AB2763">
      <w:pPr>
        <w:numPr>
          <w:ilvl w:val="1"/>
          <w:numId w:val="25"/>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应征截止后，采购单位将组织审查应征文件是否完整，是否有计算错误，文件是否恰当地签署。如果单价与总价有出入，以单价为准；</w:t>
      </w:r>
      <w:proofErr w:type="gramStart"/>
      <w:r>
        <w:rPr>
          <w:rFonts w:ascii="新宋体" w:eastAsia="新宋体" w:hAnsi="新宋体" w:hint="eastAsia"/>
          <w:color w:val="000000"/>
          <w:szCs w:val="21"/>
        </w:rPr>
        <w:t>若文字</w:t>
      </w:r>
      <w:proofErr w:type="gramEnd"/>
      <w:r>
        <w:rPr>
          <w:rFonts w:ascii="新宋体" w:eastAsia="新宋体" w:hAnsi="新宋体" w:hint="eastAsia"/>
          <w:color w:val="000000"/>
          <w:szCs w:val="21"/>
        </w:rPr>
        <w:t>大写表示的数据与数字表示的有差别，则以文字大写表示的数据为准。若应征人拒绝接受上述修正，其应征将被拒绝。</w:t>
      </w:r>
    </w:p>
    <w:p w:rsidR="001F38A0" w:rsidRDefault="004D7525" w:rsidP="00AB2763">
      <w:pPr>
        <w:numPr>
          <w:ilvl w:val="1"/>
          <w:numId w:val="25"/>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在对应征文件进行详细评估之前，采购单位将依据应征人提供的资格证明文件审查应征人的财务、技术和服务能力。如果确定应征人无资格履行合同，其应征将被拒绝。</w:t>
      </w:r>
    </w:p>
    <w:p w:rsidR="001F38A0" w:rsidRDefault="004D7525" w:rsidP="00AB2763">
      <w:pPr>
        <w:numPr>
          <w:ilvl w:val="1"/>
          <w:numId w:val="25"/>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采购单位将确定每一应征是否对招标文件的要求</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了实质性的响应，而没有重大偏离。实质性响应的应征是指应征符合招标文件的所有条款、条件和规定，且没有重大偏离或保留。重大偏离或保留系指影响到招标文件规定的供货范围、质量和性能，或限制了买方的权力和应征人的义务的规定，而纠正这些偏离将影响到其它提交实质性响应应征的应征人的公平竞争地位。</w:t>
      </w:r>
    </w:p>
    <w:p w:rsidR="001F38A0" w:rsidRDefault="004D7525" w:rsidP="00AB2763">
      <w:pPr>
        <w:numPr>
          <w:ilvl w:val="1"/>
          <w:numId w:val="25"/>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采购单位判断应征文件的响应性仅基</w:t>
      </w:r>
      <w:r>
        <w:rPr>
          <w:rFonts w:ascii="新宋体" w:eastAsia="新宋体" w:hAnsi="新宋体" w:hint="eastAsia"/>
          <w:color w:val="000000"/>
          <w:szCs w:val="21"/>
        </w:rPr>
        <w:t>于应征文件本身而不靠外部证据。</w:t>
      </w:r>
    </w:p>
    <w:p w:rsidR="001F38A0" w:rsidRDefault="004D7525" w:rsidP="00AB2763">
      <w:pPr>
        <w:numPr>
          <w:ilvl w:val="1"/>
          <w:numId w:val="25"/>
        </w:numPr>
        <w:tabs>
          <w:tab w:val="clear" w:pos="1146"/>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采购单位将拒绝被确定为非实质性响应的应征，应征人不能通过修正或撤销不符之处而使其应征成为实质性响应的应征。</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83" w:name="_Toc308164279"/>
      <w:bookmarkStart w:id="84" w:name="_Toc449606121"/>
      <w:r>
        <w:rPr>
          <w:rFonts w:ascii="新宋体" w:eastAsia="新宋体" w:hAnsi="新宋体" w:hint="eastAsia"/>
          <w:spacing w:val="0"/>
          <w:sz w:val="21"/>
          <w:szCs w:val="21"/>
        </w:rPr>
        <w:t>对应征文件的评估和比较</w:t>
      </w:r>
      <w:bookmarkEnd w:id="83"/>
      <w:bookmarkEnd w:id="84"/>
    </w:p>
    <w:p w:rsidR="001F38A0" w:rsidRDefault="004D7525" w:rsidP="00AB2763">
      <w:pPr>
        <w:numPr>
          <w:ilvl w:val="0"/>
          <w:numId w:val="26"/>
        </w:numPr>
        <w:tabs>
          <w:tab w:val="clear" w:pos="720"/>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采购单位及其组织的比选小组将对实质性响应的应征文件进行评估和比较。</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85" w:name="_Toc308164280"/>
      <w:bookmarkStart w:id="86" w:name="_Toc449606122"/>
      <w:r>
        <w:rPr>
          <w:rFonts w:ascii="新宋体" w:eastAsia="新宋体" w:hAnsi="新宋体" w:hint="eastAsia"/>
          <w:spacing w:val="0"/>
          <w:sz w:val="21"/>
          <w:szCs w:val="21"/>
        </w:rPr>
        <w:lastRenderedPageBreak/>
        <w:t>评审原则及方法</w:t>
      </w:r>
      <w:bookmarkEnd w:id="85"/>
      <w:bookmarkEnd w:id="86"/>
    </w:p>
    <w:p w:rsidR="001F38A0" w:rsidRDefault="004D7525" w:rsidP="00AB2763">
      <w:pPr>
        <w:numPr>
          <w:ilvl w:val="0"/>
          <w:numId w:val="27"/>
        </w:numPr>
        <w:tabs>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对所有应征人的应征评估，都采用相同的程序和标准。</w:t>
      </w:r>
    </w:p>
    <w:p w:rsidR="001F38A0" w:rsidRDefault="004D7525" w:rsidP="00AB2763">
      <w:pPr>
        <w:numPr>
          <w:ilvl w:val="0"/>
          <w:numId w:val="27"/>
        </w:numPr>
        <w:tabs>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评审严格按照招标文件的要求和条件进行。</w:t>
      </w:r>
    </w:p>
    <w:p w:rsidR="001F38A0" w:rsidRDefault="004D7525" w:rsidP="00AB2763">
      <w:pPr>
        <w:numPr>
          <w:ilvl w:val="0"/>
          <w:numId w:val="27"/>
        </w:numPr>
        <w:tabs>
          <w:tab w:val="left" w:pos="1050"/>
        </w:tabs>
        <w:spacing w:beforeLines="20" w:line="360" w:lineRule="auto"/>
        <w:ind w:left="1050" w:rightChars="-6" w:right="-13" w:hanging="525"/>
        <w:rPr>
          <w:rFonts w:ascii="新宋体" w:eastAsia="新宋体" w:hAnsi="新宋体"/>
          <w:color w:val="000000"/>
          <w:szCs w:val="21"/>
        </w:rPr>
      </w:pPr>
      <w:r>
        <w:rPr>
          <w:rFonts w:ascii="新宋体" w:eastAsia="新宋体" w:hAnsi="新宋体" w:hint="eastAsia"/>
          <w:color w:val="000000"/>
          <w:szCs w:val="21"/>
        </w:rPr>
        <w:t>废标的评审因素和标准：</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应征人与采购单位、或相关集团单位有利害关系的；</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应征人的应征书或资格证明文件未提供或不符合招标文件要求的；</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应征文件无法定代表人签字，或签字人无法定代表人有效授权书的；</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应征人业绩不满足招标文件要求的；</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应征文件的响应与事实情况不符或虚假应征的；</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应征文件附有采购公司不能接受的条件；</w:t>
      </w:r>
    </w:p>
    <w:p w:rsidR="001F38A0" w:rsidRDefault="004D7525" w:rsidP="00AB2763">
      <w:pPr>
        <w:numPr>
          <w:ilvl w:val="0"/>
          <w:numId w:val="28"/>
        </w:numPr>
        <w:tabs>
          <w:tab w:val="clear" w:pos="720"/>
          <w:tab w:val="left" w:pos="1680"/>
        </w:tabs>
        <w:spacing w:beforeLines="20" w:line="360" w:lineRule="auto"/>
        <w:ind w:left="1680" w:rightChars="-6" w:right="-13" w:hanging="630"/>
        <w:rPr>
          <w:rFonts w:ascii="新宋体" w:eastAsia="新宋体" w:hAnsi="新宋体"/>
          <w:color w:val="000000"/>
          <w:szCs w:val="21"/>
        </w:rPr>
      </w:pPr>
      <w:r>
        <w:rPr>
          <w:rFonts w:ascii="新宋体" w:eastAsia="新宋体" w:hAnsi="新宋体" w:hint="eastAsia"/>
          <w:color w:val="000000"/>
          <w:szCs w:val="21"/>
        </w:rPr>
        <w:t>应征文件符合招标文件中规定否决应征的其他条款的。</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87" w:name="_Toc449606123"/>
      <w:r>
        <w:rPr>
          <w:rFonts w:ascii="新宋体" w:eastAsia="新宋体" w:hAnsi="新宋体" w:hint="eastAsia"/>
          <w:spacing w:val="0"/>
          <w:sz w:val="21"/>
          <w:szCs w:val="21"/>
        </w:rPr>
        <w:t>评分标准</w:t>
      </w:r>
      <w:bookmarkEnd w:id="87"/>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 xml:space="preserve">27.1 </w:t>
      </w:r>
      <w:r>
        <w:rPr>
          <w:rFonts w:ascii="新宋体" w:eastAsia="新宋体" w:hAnsi="新宋体" w:hint="eastAsia"/>
          <w:color w:val="000000"/>
          <w:szCs w:val="21"/>
        </w:rPr>
        <w:t>通过符合性检查的应征文件可以进入综合评议。</w:t>
      </w:r>
    </w:p>
    <w:p w:rsidR="001F38A0" w:rsidRDefault="004D7525" w:rsidP="00AB2763">
      <w:pPr>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 xml:space="preserve">27.2 </w:t>
      </w:r>
      <w:r>
        <w:rPr>
          <w:rFonts w:ascii="新宋体" w:eastAsia="新宋体" w:hAnsi="新宋体" w:hint="eastAsia"/>
          <w:color w:val="000000"/>
          <w:szCs w:val="21"/>
        </w:rPr>
        <w:t>综合评议总分为</w:t>
      </w:r>
      <w:r>
        <w:rPr>
          <w:rFonts w:ascii="新宋体" w:eastAsia="新宋体" w:hAnsi="新宋体" w:hint="eastAsia"/>
          <w:color w:val="000000"/>
          <w:szCs w:val="21"/>
        </w:rPr>
        <w:t>100</w:t>
      </w:r>
      <w:r>
        <w:rPr>
          <w:rFonts w:ascii="新宋体" w:eastAsia="新宋体" w:hAnsi="新宋体" w:hint="eastAsia"/>
          <w:color w:val="000000"/>
          <w:szCs w:val="21"/>
        </w:rPr>
        <w:t>分，其中单位背景占</w:t>
      </w:r>
      <w:r>
        <w:rPr>
          <w:rFonts w:ascii="新宋体" w:eastAsia="新宋体" w:hAnsi="新宋体" w:hint="eastAsia"/>
          <w:color w:val="000000"/>
          <w:szCs w:val="21"/>
        </w:rPr>
        <w:t>10</w:t>
      </w:r>
      <w:r>
        <w:rPr>
          <w:rFonts w:ascii="新宋体" w:eastAsia="新宋体" w:hAnsi="新宋体" w:hint="eastAsia"/>
          <w:color w:val="000000"/>
          <w:szCs w:val="21"/>
        </w:rPr>
        <w:t>分，项目</w:t>
      </w:r>
      <w:proofErr w:type="gramStart"/>
      <w:r>
        <w:rPr>
          <w:rFonts w:ascii="新宋体" w:eastAsia="新宋体" w:hAnsi="新宋体" w:hint="eastAsia"/>
          <w:color w:val="000000"/>
          <w:szCs w:val="21"/>
        </w:rPr>
        <w:t>阐述占</w:t>
      </w:r>
      <w:proofErr w:type="gramEnd"/>
      <w:r>
        <w:rPr>
          <w:rFonts w:ascii="新宋体" w:eastAsia="新宋体" w:hAnsi="新宋体" w:hint="eastAsia"/>
          <w:color w:val="000000"/>
          <w:szCs w:val="21"/>
        </w:rPr>
        <w:t>30</w:t>
      </w:r>
      <w:r>
        <w:rPr>
          <w:rFonts w:ascii="新宋体" w:eastAsia="新宋体" w:hAnsi="新宋体" w:hint="eastAsia"/>
          <w:color w:val="000000"/>
          <w:szCs w:val="21"/>
        </w:rPr>
        <w:t>分，专业配置占</w:t>
      </w:r>
      <w:r>
        <w:rPr>
          <w:rFonts w:ascii="新宋体" w:eastAsia="新宋体" w:hAnsi="新宋体" w:hint="eastAsia"/>
          <w:color w:val="000000"/>
          <w:szCs w:val="21"/>
        </w:rPr>
        <w:t>20</w:t>
      </w:r>
      <w:r>
        <w:rPr>
          <w:rFonts w:ascii="新宋体" w:eastAsia="新宋体" w:hAnsi="新宋体" w:hint="eastAsia"/>
          <w:color w:val="000000"/>
          <w:szCs w:val="21"/>
        </w:rPr>
        <w:t>分，制作能力占</w:t>
      </w:r>
      <w:r>
        <w:rPr>
          <w:rFonts w:ascii="新宋体" w:eastAsia="新宋体" w:hAnsi="新宋体" w:hint="eastAsia"/>
          <w:color w:val="000000"/>
          <w:szCs w:val="21"/>
        </w:rPr>
        <w:t>20</w:t>
      </w:r>
      <w:r>
        <w:rPr>
          <w:rFonts w:ascii="新宋体" w:eastAsia="新宋体" w:hAnsi="新宋体" w:hint="eastAsia"/>
          <w:color w:val="000000"/>
          <w:szCs w:val="21"/>
        </w:rPr>
        <w:t>分，预算</w:t>
      </w:r>
      <w:proofErr w:type="gramStart"/>
      <w:r>
        <w:rPr>
          <w:rFonts w:ascii="新宋体" w:eastAsia="新宋体" w:hAnsi="新宋体" w:hint="eastAsia"/>
          <w:color w:val="000000"/>
          <w:szCs w:val="21"/>
        </w:rPr>
        <w:t>报价占</w:t>
      </w:r>
      <w:proofErr w:type="gramEnd"/>
      <w:r>
        <w:rPr>
          <w:rFonts w:ascii="新宋体" w:eastAsia="新宋体" w:hAnsi="新宋体" w:hint="eastAsia"/>
          <w:color w:val="000000"/>
          <w:szCs w:val="21"/>
        </w:rPr>
        <w:t>20</w:t>
      </w:r>
      <w:r>
        <w:rPr>
          <w:rFonts w:ascii="新宋体" w:eastAsia="新宋体" w:hAnsi="新宋体" w:hint="eastAsia"/>
          <w:color w:val="000000"/>
          <w:szCs w:val="21"/>
        </w:rPr>
        <w:t>分。具体如下：</w:t>
      </w:r>
      <w:r>
        <w:rPr>
          <w:rFonts w:ascii="新宋体" w:eastAsia="新宋体" w:hAnsi="新宋体"/>
          <w:color w:val="000000"/>
          <w:szCs w:val="21"/>
        </w:rPr>
        <w:t xml:space="preserve"> </w:t>
      </w:r>
    </w:p>
    <w:p w:rsidR="001F38A0" w:rsidRDefault="004D7525" w:rsidP="00AB2763">
      <w:pPr>
        <w:widowControl/>
        <w:numPr>
          <w:ilvl w:val="2"/>
          <w:numId w:val="29"/>
        </w:numPr>
        <w:tabs>
          <w:tab w:val="clear" w:pos="1588"/>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单位背景按下列标准计算：</w:t>
      </w:r>
    </w:p>
    <w:p w:rsidR="001F38A0" w:rsidRDefault="004D7525" w:rsidP="00AB2763">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投标单位规模资质：</w:t>
      </w:r>
    </w:p>
    <w:p w:rsidR="001F38A0" w:rsidRDefault="004D7525" w:rsidP="00AB2763">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w:t>
      </w:r>
      <w:r>
        <w:rPr>
          <w:rFonts w:ascii="新宋体" w:eastAsia="新宋体" w:hAnsi="新宋体" w:hint="eastAsia"/>
          <w:color w:val="000000"/>
          <w:szCs w:val="21"/>
        </w:rPr>
        <w:t>500</w:t>
      </w:r>
      <w:r>
        <w:rPr>
          <w:rFonts w:ascii="新宋体" w:eastAsia="新宋体" w:hAnsi="新宋体" w:hint="eastAsia"/>
          <w:color w:val="000000"/>
          <w:szCs w:val="21"/>
        </w:rPr>
        <w:t>万及以上得</w:t>
      </w:r>
      <w:r>
        <w:rPr>
          <w:rFonts w:ascii="新宋体" w:eastAsia="新宋体" w:hAnsi="新宋体" w:hint="eastAsia"/>
          <w:color w:val="000000"/>
          <w:szCs w:val="21"/>
        </w:rPr>
        <w:t>10</w:t>
      </w:r>
      <w:r>
        <w:rPr>
          <w:rFonts w:ascii="新宋体" w:eastAsia="新宋体" w:hAnsi="新宋体" w:hint="eastAsia"/>
          <w:color w:val="000000"/>
          <w:szCs w:val="21"/>
        </w:rPr>
        <w:t>分</w:t>
      </w:r>
    </w:p>
    <w:p w:rsidR="001F38A0" w:rsidRDefault="004D7525" w:rsidP="00AB2763">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w:t>
      </w:r>
      <w:r>
        <w:rPr>
          <w:rFonts w:ascii="新宋体" w:eastAsia="新宋体" w:hAnsi="新宋体" w:hint="eastAsia"/>
          <w:color w:val="000000"/>
          <w:szCs w:val="21"/>
        </w:rPr>
        <w:t>300</w:t>
      </w:r>
      <w:r>
        <w:rPr>
          <w:rFonts w:ascii="新宋体" w:eastAsia="新宋体" w:hAnsi="新宋体" w:hint="eastAsia"/>
          <w:color w:val="000000"/>
          <w:szCs w:val="21"/>
        </w:rPr>
        <w:t>万</w:t>
      </w:r>
      <w:r>
        <w:rPr>
          <w:rFonts w:ascii="新宋体" w:eastAsia="新宋体" w:hAnsi="新宋体" w:hint="eastAsia"/>
          <w:color w:val="000000"/>
          <w:szCs w:val="21"/>
        </w:rPr>
        <w:t>-500</w:t>
      </w:r>
      <w:r>
        <w:rPr>
          <w:rFonts w:ascii="新宋体" w:eastAsia="新宋体" w:hAnsi="新宋体" w:hint="eastAsia"/>
          <w:color w:val="000000"/>
          <w:szCs w:val="21"/>
        </w:rPr>
        <w:t>万（不含</w:t>
      </w:r>
      <w:r>
        <w:rPr>
          <w:rFonts w:ascii="新宋体" w:eastAsia="新宋体" w:hAnsi="新宋体" w:hint="eastAsia"/>
          <w:color w:val="000000"/>
          <w:szCs w:val="21"/>
        </w:rPr>
        <w:t>500</w:t>
      </w:r>
      <w:r>
        <w:rPr>
          <w:rFonts w:ascii="新宋体" w:eastAsia="新宋体" w:hAnsi="新宋体" w:hint="eastAsia"/>
          <w:color w:val="000000"/>
          <w:szCs w:val="21"/>
        </w:rPr>
        <w:t>万）得</w:t>
      </w:r>
      <w:r>
        <w:rPr>
          <w:rFonts w:ascii="新宋体" w:eastAsia="新宋体" w:hAnsi="新宋体" w:hint="eastAsia"/>
          <w:color w:val="000000"/>
          <w:szCs w:val="21"/>
        </w:rPr>
        <w:t>8</w:t>
      </w:r>
      <w:r>
        <w:rPr>
          <w:rFonts w:ascii="新宋体" w:eastAsia="新宋体" w:hAnsi="新宋体" w:hint="eastAsia"/>
          <w:color w:val="000000"/>
          <w:szCs w:val="21"/>
        </w:rPr>
        <w:t>分</w:t>
      </w:r>
    </w:p>
    <w:p w:rsidR="001F38A0" w:rsidRDefault="004D7525" w:rsidP="00AB2763">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w:t>
      </w:r>
      <w:r>
        <w:rPr>
          <w:rFonts w:ascii="新宋体" w:eastAsia="新宋体" w:hAnsi="新宋体" w:hint="eastAsia"/>
          <w:color w:val="000000"/>
          <w:szCs w:val="21"/>
        </w:rPr>
        <w:t>100</w:t>
      </w:r>
      <w:r>
        <w:rPr>
          <w:rFonts w:ascii="新宋体" w:eastAsia="新宋体" w:hAnsi="新宋体" w:hint="eastAsia"/>
          <w:color w:val="000000"/>
          <w:szCs w:val="21"/>
        </w:rPr>
        <w:t>万</w:t>
      </w:r>
      <w:r>
        <w:rPr>
          <w:rFonts w:ascii="新宋体" w:eastAsia="新宋体" w:hAnsi="新宋体" w:hint="eastAsia"/>
          <w:color w:val="000000"/>
          <w:szCs w:val="21"/>
        </w:rPr>
        <w:t>-300</w:t>
      </w:r>
      <w:r>
        <w:rPr>
          <w:rFonts w:ascii="新宋体" w:eastAsia="新宋体" w:hAnsi="新宋体" w:hint="eastAsia"/>
          <w:color w:val="000000"/>
          <w:szCs w:val="21"/>
        </w:rPr>
        <w:t>万（不含</w:t>
      </w:r>
      <w:r>
        <w:rPr>
          <w:rFonts w:ascii="新宋体" w:eastAsia="新宋体" w:hAnsi="新宋体" w:hint="eastAsia"/>
          <w:color w:val="000000"/>
          <w:szCs w:val="21"/>
        </w:rPr>
        <w:t>300</w:t>
      </w:r>
      <w:r>
        <w:rPr>
          <w:rFonts w:ascii="新宋体" w:eastAsia="新宋体" w:hAnsi="新宋体" w:hint="eastAsia"/>
          <w:color w:val="000000"/>
          <w:szCs w:val="21"/>
        </w:rPr>
        <w:t>万）得</w:t>
      </w:r>
      <w:r>
        <w:rPr>
          <w:rFonts w:ascii="新宋体" w:eastAsia="新宋体" w:hAnsi="新宋体" w:hint="eastAsia"/>
          <w:color w:val="000000"/>
          <w:szCs w:val="21"/>
        </w:rPr>
        <w:t>6</w:t>
      </w:r>
      <w:r>
        <w:rPr>
          <w:rFonts w:ascii="新宋体" w:eastAsia="新宋体" w:hAnsi="新宋体" w:hint="eastAsia"/>
          <w:color w:val="000000"/>
          <w:szCs w:val="21"/>
        </w:rPr>
        <w:t>分</w:t>
      </w:r>
    </w:p>
    <w:p w:rsidR="001F38A0" w:rsidRDefault="004D7525" w:rsidP="00AB2763">
      <w:pPr>
        <w:widowControl/>
        <w:adjustRightInd w:val="0"/>
        <w:snapToGrid w:val="0"/>
        <w:spacing w:line="360" w:lineRule="auto"/>
        <w:ind w:leftChars="300" w:left="630" w:firstLineChars="225" w:firstLine="473"/>
        <w:jc w:val="left"/>
        <w:rPr>
          <w:rFonts w:ascii="新宋体" w:eastAsia="新宋体" w:hAnsi="新宋体"/>
          <w:color w:val="000000"/>
          <w:szCs w:val="21"/>
        </w:rPr>
      </w:pPr>
      <w:r>
        <w:rPr>
          <w:rFonts w:ascii="新宋体" w:eastAsia="新宋体" w:hAnsi="新宋体" w:hint="eastAsia"/>
          <w:color w:val="000000"/>
          <w:szCs w:val="21"/>
        </w:rPr>
        <w:t>注册资金</w:t>
      </w:r>
      <w:r>
        <w:rPr>
          <w:rFonts w:ascii="新宋体" w:eastAsia="新宋体" w:hAnsi="新宋体" w:hint="eastAsia"/>
          <w:color w:val="000000"/>
          <w:szCs w:val="21"/>
        </w:rPr>
        <w:t>0</w:t>
      </w:r>
      <w:r>
        <w:rPr>
          <w:rFonts w:ascii="新宋体" w:eastAsia="新宋体" w:hAnsi="新宋体" w:hint="eastAsia"/>
          <w:color w:val="000000"/>
          <w:szCs w:val="21"/>
        </w:rPr>
        <w:t>万</w:t>
      </w:r>
      <w:r>
        <w:rPr>
          <w:rFonts w:ascii="新宋体" w:eastAsia="新宋体" w:hAnsi="新宋体" w:hint="eastAsia"/>
          <w:color w:val="000000"/>
          <w:szCs w:val="21"/>
        </w:rPr>
        <w:t>-100</w:t>
      </w:r>
      <w:r>
        <w:rPr>
          <w:rFonts w:ascii="新宋体" w:eastAsia="新宋体" w:hAnsi="新宋体" w:hint="eastAsia"/>
          <w:color w:val="000000"/>
          <w:szCs w:val="21"/>
        </w:rPr>
        <w:t>万（不含</w:t>
      </w:r>
      <w:r>
        <w:rPr>
          <w:rFonts w:ascii="新宋体" w:eastAsia="新宋体" w:hAnsi="新宋体" w:hint="eastAsia"/>
          <w:color w:val="000000"/>
          <w:szCs w:val="21"/>
        </w:rPr>
        <w:t>100</w:t>
      </w:r>
      <w:r>
        <w:rPr>
          <w:rFonts w:ascii="新宋体" w:eastAsia="新宋体" w:hAnsi="新宋体" w:hint="eastAsia"/>
          <w:color w:val="000000"/>
          <w:szCs w:val="21"/>
        </w:rPr>
        <w:t>万）不得分</w:t>
      </w:r>
    </w:p>
    <w:p w:rsidR="001F38A0" w:rsidRDefault="004D7525" w:rsidP="00AB2763">
      <w:pPr>
        <w:widowControl/>
        <w:numPr>
          <w:ilvl w:val="2"/>
          <w:numId w:val="29"/>
        </w:numPr>
        <w:tabs>
          <w:tab w:val="clear" w:pos="1588"/>
          <w:tab w:val="left" w:pos="630"/>
        </w:tabs>
        <w:adjustRightInd w:val="0"/>
        <w:snapToGrid w:val="0"/>
        <w:spacing w:line="360" w:lineRule="auto"/>
        <w:ind w:leftChars="320" w:left="1154"/>
        <w:jc w:val="left"/>
        <w:rPr>
          <w:rFonts w:ascii="新宋体" w:eastAsia="新宋体" w:hAnsi="新宋体"/>
          <w:b/>
          <w:color w:val="000000"/>
          <w:szCs w:val="21"/>
        </w:rPr>
      </w:pPr>
      <w:r>
        <w:rPr>
          <w:rFonts w:ascii="宋体" w:hAnsi="宋体" w:hint="eastAsia"/>
          <w:b/>
          <w:color w:val="000000"/>
          <w:szCs w:val="21"/>
        </w:rPr>
        <w:t>项目</w:t>
      </w:r>
      <w:proofErr w:type="gramStart"/>
      <w:r>
        <w:rPr>
          <w:rFonts w:ascii="宋体" w:hAnsi="宋体" w:hint="eastAsia"/>
          <w:b/>
          <w:color w:val="000000"/>
          <w:szCs w:val="21"/>
        </w:rPr>
        <w:t>阐述</w:t>
      </w:r>
      <w:r>
        <w:rPr>
          <w:rFonts w:ascii="新宋体" w:eastAsia="新宋体" w:hAnsi="新宋体" w:hint="eastAsia"/>
          <w:b/>
          <w:color w:val="000000"/>
          <w:szCs w:val="21"/>
        </w:rPr>
        <w:t>按</w:t>
      </w:r>
      <w:proofErr w:type="gramEnd"/>
      <w:r>
        <w:rPr>
          <w:rFonts w:ascii="新宋体" w:eastAsia="新宋体" w:hAnsi="新宋体" w:hint="eastAsia"/>
          <w:b/>
          <w:color w:val="000000"/>
          <w:szCs w:val="21"/>
        </w:rPr>
        <w:t>下列标准计算：</w:t>
      </w:r>
    </w:p>
    <w:p w:rsidR="001F38A0" w:rsidRDefault="004D7525">
      <w:pPr>
        <w:tabs>
          <w:tab w:val="left" w:pos="6780"/>
        </w:tabs>
        <w:spacing w:line="360" w:lineRule="auto"/>
        <w:ind w:firstLineChars="550" w:firstLine="1155"/>
        <w:rPr>
          <w:rFonts w:ascii="宋体" w:hAnsi="宋体"/>
          <w:color w:val="000000"/>
          <w:szCs w:val="21"/>
        </w:rPr>
      </w:pP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）对项目的目标和诉求具有清晰、准确的理解；</w:t>
      </w:r>
      <w:r>
        <w:rPr>
          <w:rFonts w:ascii="宋体" w:hAnsi="宋体" w:hint="eastAsia"/>
          <w:color w:val="000000"/>
          <w:szCs w:val="21"/>
        </w:rPr>
        <w:t xml:space="preserve"> 6</w:t>
      </w:r>
      <w:r>
        <w:rPr>
          <w:rFonts w:ascii="宋体" w:hAnsi="宋体" w:hint="eastAsia"/>
          <w:color w:val="000000"/>
          <w:szCs w:val="21"/>
        </w:rPr>
        <w:t>分</w:t>
      </w:r>
    </w:p>
    <w:p w:rsidR="001F38A0" w:rsidRDefault="004D7525">
      <w:pPr>
        <w:tabs>
          <w:tab w:val="left" w:pos="7200"/>
        </w:tabs>
        <w:spacing w:line="360" w:lineRule="auto"/>
        <w:ind w:firstLineChars="550" w:firstLine="1155"/>
        <w:rPr>
          <w:rFonts w:ascii="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）对项目有完整而有创意的设计方案；</w:t>
      </w:r>
      <w:r>
        <w:rPr>
          <w:rFonts w:ascii="宋体" w:hAnsi="宋体" w:hint="eastAsia"/>
          <w:color w:val="000000"/>
          <w:szCs w:val="21"/>
        </w:rPr>
        <w:t xml:space="preserve"> 9</w:t>
      </w:r>
      <w:r>
        <w:rPr>
          <w:rFonts w:ascii="宋体" w:hAnsi="宋体" w:hint="eastAsia"/>
          <w:color w:val="000000"/>
          <w:szCs w:val="21"/>
        </w:rPr>
        <w:t>分</w:t>
      </w:r>
    </w:p>
    <w:p w:rsidR="001F38A0" w:rsidRDefault="004D7525">
      <w:pPr>
        <w:tabs>
          <w:tab w:val="left" w:pos="7200"/>
        </w:tabs>
        <w:spacing w:line="360" w:lineRule="auto"/>
        <w:ind w:firstLineChars="550" w:firstLine="1155"/>
        <w:rPr>
          <w:rFonts w:ascii="宋体" w:hAnsi="宋体"/>
          <w:color w:val="000000"/>
          <w:szCs w:val="21"/>
          <w:shd w:val="clear" w:color="FFFFFF" w:fill="D9D9D9"/>
        </w:rPr>
      </w:pP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）对项目有完整而合理的实施方案；</w:t>
      </w:r>
      <w:r>
        <w:rPr>
          <w:rFonts w:ascii="宋体" w:hAnsi="宋体" w:hint="eastAsia"/>
          <w:color w:val="000000"/>
          <w:szCs w:val="21"/>
        </w:rPr>
        <w:t xml:space="preserve"> 9</w:t>
      </w:r>
      <w:r>
        <w:rPr>
          <w:rFonts w:ascii="宋体" w:hAnsi="宋体" w:hint="eastAsia"/>
          <w:color w:val="000000"/>
          <w:szCs w:val="21"/>
        </w:rPr>
        <w:t>分</w:t>
      </w:r>
    </w:p>
    <w:p w:rsidR="001F38A0" w:rsidRDefault="004D7525">
      <w:pPr>
        <w:tabs>
          <w:tab w:val="left" w:pos="7200"/>
        </w:tabs>
        <w:spacing w:line="360" w:lineRule="auto"/>
        <w:ind w:firstLineChars="550" w:firstLine="1155"/>
        <w:jc w:val="left"/>
        <w:rPr>
          <w:rFonts w:ascii="宋体" w:hAnsi="宋体"/>
          <w:color w:val="000000"/>
          <w:szCs w:val="21"/>
        </w:rPr>
      </w:pP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）对项目有宣传推广的创意、渠道和其它资源；</w:t>
      </w:r>
      <w:r>
        <w:rPr>
          <w:rFonts w:ascii="宋体" w:hAnsi="宋体" w:hint="eastAsia"/>
          <w:color w:val="000000"/>
          <w:szCs w:val="21"/>
        </w:rPr>
        <w:t xml:space="preserve"> 6</w:t>
      </w:r>
      <w:r>
        <w:rPr>
          <w:rFonts w:ascii="宋体" w:hAnsi="宋体" w:hint="eastAsia"/>
          <w:color w:val="000000"/>
          <w:szCs w:val="21"/>
        </w:rPr>
        <w:t>分</w:t>
      </w:r>
    </w:p>
    <w:p w:rsidR="001F38A0" w:rsidRDefault="004D7525" w:rsidP="00AB2763">
      <w:pPr>
        <w:widowControl/>
        <w:numPr>
          <w:ilvl w:val="2"/>
          <w:numId w:val="29"/>
        </w:numPr>
        <w:tabs>
          <w:tab w:val="clear" w:pos="1588"/>
          <w:tab w:val="left" w:pos="630"/>
        </w:tabs>
        <w:adjustRightInd w:val="0"/>
        <w:snapToGrid w:val="0"/>
        <w:spacing w:line="360" w:lineRule="auto"/>
        <w:ind w:leftChars="320" w:left="1154"/>
        <w:jc w:val="left"/>
        <w:rPr>
          <w:rFonts w:ascii="新宋体" w:eastAsia="新宋体" w:hAnsi="新宋体"/>
          <w:b/>
          <w:color w:val="000000"/>
          <w:szCs w:val="21"/>
        </w:rPr>
      </w:pPr>
      <w:r>
        <w:rPr>
          <w:rFonts w:ascii="宋体" w:hAnsi="宋体" w:hint="eastAsia"/>
          <w:b/>
          <w:color w:val="000000"/>
          <w:szCs w:val="21"/>
        </w:rPr>
        <w:t>专业</w:t>
      </w:r>
      <w:proofErr w:type="gramStart"/>
      <w:r>
        <w:rPr>
          <w:rFonts w:ascii="宋体" w:hAnsi="宋体" w:hint="eastAsia"/>
          <w:b/>
          <w:color w:val="000000"/>
          <w:szCs w:val="21"/>
        </w:rPr>
        <w:t>配置</w:t>
      </w:r>
      <w:r>
        <w:rPr>
          <w:rFonts w:ascii="新宋体" w:eastAsia="新宋体" w:hAnsi="新宋体" w:hint="eastAsia"/>
          <w:b/>
          <w:color w:val="000000"/>
          <w:szCs w:val="21"/>
        </w:rPr>
        <w:t>按</w:t>
      </w:r>
      <w:proofErr w:type="gramEnd"/>
      <w:r>
        <w:rPr>
          <w:rFonts w:ascii="新宋体" w:eastAsia="新宋体" w:hAnsi="新宋体" w:hint="eastAsia"/>
          <w:b/>
          <w:color w:val="000000"/>
          <w:szCs w:val="21"/>
        </w:rPr>
        <w:t>下列标准计算：</w:t>
      </w:r>
    </w:p>
    <w:p w:rsidR="001F38A0" w:rsidRDefault="004D7525">
      <w:pPr>
        <w:widowControl/>
        <w:numPr>
          <w:ilvl w:val="0"/>
          <w:numId w:val="30"/>
        </w:numPr>
        <w:tabs>
          <w:tab w:val="left" w:pos="630"/>
        </w:tabs>
        <w:adjustRightInd w:val="0"/>
        <w:snapToGrid w:val="0"/>
        <w:spacing w:line="360" w:lineRule="auto"/>
        <w:jc w:val="left"/>
        <w:rPr>
          <w:rFonts w:ascii="宋体" w:hAnsi="宋体"/>
          <w:color w:val="000000"/>
          <w:szCs w:val="21"/>
        </w:rPr>
      </w:pPr>
      <w:r>
        <w:rPr>
          <w:rFonts w:ascii="宋体" w:hAnsi="宋体" w:hint="eastAsia"/>
          <w:color w:val="000000"/>
          <w:szCs w:val="21"/>
        </w:rPr>
        <w:t>策划、导演、撰稿、摄像、录音、制片、剪辑等主要工种齐全；</w:t>
      </w:r>
      <w:r>
        <w:rPr>
          <w:rFonts w:ascii="宋体" w:hAnsi="宋体" w:hint="eastAsia"/>
          <w:color w:val="000000"/>
          <w:szCs w:val="21"/>
        </w:rPr>
        <w:t>7</w:t>
      </w:r>
      <w:r>
        <w:rPr>
          <w:rFonts w:ascii="宋体" w:hAnsi="宋体" w:hint="eastAsia"/>
          <w:color w:val="000000"/>
          <w:szCs w:val="21"/>
        </w:rPr>
        <w:t>分</w:t>
      </w:r>
    </w:p>
    <w:p w:rsidR="001F38A0" w:rsidRDefault="004D7525">
      <w:pPr>
        <w:widowControl/>
        <w:numPr>
          <w:ilvl w:val="0"/>
          <w:numId w:val="30"/>
        </w:numPr>
        <w:tabs>
          <w:tab w:val="left" w:pos="630"/>
        </w:tabs>
        <w:adjustRightInd w:val="0"/>
        <w:snapToGrid w:val="0"/>
        <w:spacing w:line="360" w:lineRule="auto"/>
        <w:jc w:val="left"/>
        <w:rPr>
          <w:rFonts w:ascii="新宋体" w:eastAsia="新宋体" w:hAnsi="新宋体"/>
          <w:color w:val="000000"/>
          <w:szCs w:val="21"/>
        </w:rPr>
      </w:pPr>
      <w:r>
        <w:rPr>
          <w:rFonts w:ascii="新宋体" w:eastAsia="新宋体" w:hAnsi="新宋体" w:hint="eastAsia"/>
          <w:color w:val="000000"/>
          <w:szCs w:val="21"/>
        </w:rPr>
        <w:t>有满足播出要求的拍摄和剪辑设备及相应的软件；</w:t>
      </w:r>
      <w:r>
        <w:rPr>
          <w:rFonts w:ascii="新宋体" w:eastAsia="新宋体" w:hAnsi="新宋体" w:hint="eastAsia"/>
          <w:color w:val="000000"/>
          <w:szCs w:val="21"/>
        </w:rPr>
        <w:t>7</w:t>
      </w:r>
      <w:r>
        <w:rPr>
          <w:rFonts w:ascii="新宋体" w:eastAsia="新宋体" w:hAnsi="新宋体" w:hint="eastAsia"/>
          <w:color w:val="000000"/>
          <w:szCs w:val="21"/>
        </w:rPr>
        <w:t>分</w:t>
      </w:r>
    </w:p>
    <w:p w:rsidR="001F38A0" w:rsidRDefault="004D7525">
      <w:pPr>
        <w:widowControl/>
        <w:numPr>
          <w:ilvl w:val="0"/>
          <w:numId w:val="30"/>
        </w:numPr>
        <w:tabs>
          <w:tab w:val="left" w:pos="630"/>
        </w:tabs>
        <w:adjustRightInd w:val="0"/>
        <w:snapToGrid w:val="0"/>
        <w:spacing w:line="360" w:lineRule="auto"/>
        <w:jc w:val="left"/>
        <w:rPr>
          <w:rFonts w:ascii="新宋体" w:eastAsia="新宋体" w:hAnsi="新宋体"/>
          <w:color w:val="000000"/>
          <w:szCs w:val="21"/>
        </w:rPr>
      </w:pPr>
      <w:r>
        <w:rPr>
          <w:rFonts w:ascii="新宋体" w:eastAsia="新宋体" w:hAnsi="新宋体" w:hint="eastAsia"/>
          <w:color w:val="000000"/>
          <w:szCs w:val="21"/>
        </w:rPr>
        <w:lastRenderedPageBreak/>
        <w:t>有丰富的版权清晰的素材库；</w:t>
      </w:r>
      <w:r>
        <w:rPr>
          <w:rFonts w:ascii="新宋体" w:eastAsia="新宋体" w:hAnsi="新宋体" w:hint="eastAsia"/>
          <w:color w:val="000000"/>
          <w:szCs w:val="21"/>
        </w:rPr>
        <w:t>6</w:t>
      </w:r>
      <w:r>
        <w:rPr>
          <w:rFonts w:ascii="新宋体" w:eastAsia="新宋体" w:hAnsi="新宋体" w:hint="eastAsia"/>
          <w:color w:val="000000"/>
          <w:szCs w:val="21"/>
        </w:rPr>
        <w:t>分</w:t>
      </w:r>
    </w:p>
    <w:p w:rsidR="001F38A0" w:rsidRDefault="004D7525" w:rsidP="00AB2763">
      <w:pPr>
        <w:widowControl/>
        <w:numPr>
          <w:ilvl w:val="2"/>
          <w:numId w:val="29"/>
        </w:numPr>
        <w:tabs>
          <w:tab w:val="clear" w:pos="1588"/>
          <w:tab w:val="left" w:pos="630"/>
        </w:tabs>
        <w:adjustRightInd w:val="0"/>
        <w:snapToGrid w:val="0"/>
        <w:spacing w:line="360" w:lineRule="auto"/>
        <w:ind w:leftChars="320" w:left="1154"/>
        <w:jc w:val="left"/>
        <w:rPr>
          <w:rFonts w:ascii="新宋体" w:eastAsia="新宋体" w:hAnsi="新宋体"/>
          <w:b/>
          <w:color w:val="000000"/>
          <w:szCs w:val="21"/>
        </w:rPr>
      </w:pPr>
      <w:r>
        <w:rPr>
          <w:rFonts w:ascii="宋体" w:hAnsi="宋体" w:hint="eastAsia"/>
          <w:b/>
          <w:color w:val="000000"/>
          <w:szCs w:val="21"/>
        </w:rPr>
        <w:t>制作能力</w:t>
      </w:r>
      <w:r>
        <w:rPr>
          <w:rFonts w:ascii="新宋体" w:eastAsia="新宋体" w:hAnsi="新宋体" w:hint="eastAsia"/>
          <w:b/>
          <w:color w:val="000000"/>
          <w:szCs w:val="21"/>
        </w:rPr>
        <w:t>按下列标准计算：</w:t>
      </w:r>
    </w:p>
    <w:p w:rsidR="001F38A0" w:rsidRDefault="004D7525">
      <w:pPr>
        <w:widowControl/>
        <w:numPr>
          <w:ilvl w:val="0"/>
          <w:numId w:val="31"/>
        </w:numPr>
        <w:tabs>
          <w:tab w:val="left" w:pos="630"/>
        </w:tabs>
        <w:adjustRightInd w:val="0"/>
        <w:snapToGrid w:val="0"/>
        <w:spacing w:line="360" w:lineRule="auto"/>
        <w:jc w:val="left"/>
        <w:rPr>
          <w:rFonts w:ascii="宋体" w:hAnsi="宋体"/>
          <w:color w:val="000000"/>
          <w:szCs w:val="21"/>
        </w:rPr>
      </w:pPr>
      <w:r>
        <w:rPr>
          <w:rFonts w:ascii="宋体" w:hAnsi="宋体" w:hint="eastAsia"/>
          <w:color w:val="000000"/>
          <w:szCs w:val="21"/>
        </w:rPr>
        <w:t>代表作品具有创意，视频作品在业内有一定的知名度；</w:t>
      </w:r>
      <w:r>
        <w:rPr>
          <w:rFonts w:ascii="宋体" w:hAnsi="宋体" w:hint="eastAsia"/>
          <w:color w:val="000000"/>
          <w:szCs w:val="21"/>
        </w:rPr>
        <w:t>10</w:t>
      </w:r>
      <w:r>
        <w:rPr>
          <w:rFonts w:ascii="宋体" w:hAnsi="宋体" w:hint="eastAsia"/>
          <w:color w:val="000000"/>
          <w:szCs w:val="21"/>
        </w:rPr>
        <w:t>分</w:t>
      </w:r>
    </w:p>
    <w:p w:rsidR="001F38A0" w:rsidRDefault="004D7525">
      <w:pPr>
        <w:widowControl/>
        <w:numPr>
          <w:ilvl w:val="0"/>
          <w:numId w:val="31"/>
        </w:numPr>
        <w:tabs>
          <w:tab w:val="left" w:pos="630"/>
        </w:tabs>
        <w:adjustRightInd w:val="0"/>
        <w:snapToGrid w:val="0"/>
        <w:spacing w:line="360" w:lineRule="auto"/>
        <w:jc w:val="left"/>
        <w:rPr>
          <w:rFonts w:ascii="宋体" w:hAnsi="宋体"/>
          <w:color w:val="000000"/>
          <w:szCs w:val="21"/>
        </w:rPr>
      </w:pPr>
      <w:r>
        <w:rPr>
          <w:rFonts w:ascii="宋体" w:hAnsi="宋体" w:hint="eastAsia"/>
          <w:color w:val="000000"/>
          <w:szCs w:val="21"/>
        </w:rPr>
        <w:t>有超过</w:t>
      </w:r>
      <w:r>
        <w:rPr>
          <w:rFonts w:ascii="宋体" w:hAnsi="宋体" w:hint="eastAsia"/>
          <w:color w:val="000000"/>
          <w:szCs w:val="21"/>
        </w:rPr>
        <w:t>3</w:t>
      </w:r>
      <w:r>
        <w:rPr>
          <w:rFonts w:ascii="宋体" w:hAnsi="宋体" w:hint="eastAsia"/>
          <w:color w:val="000000"/>
          <w:szCs w:val="21"/>
        </w:rPr>
        <w:t>个以上类似项目成功经历；</w:t>
      </w:r>
      <w:r>
        <w:rPr>
          <w:rFonts w:ascii="宋体" w:hAnsi="宋体" w:hint="eastAsia"/>
          <w:color w:val="000000"/>
          <w:szCs w:val="21"/>
        </w:rPr>
        <w:t>10</w:t>
      </w:r>
      <w:r>
        <w:rPr>
          <w:rFonts w:ascii="宋体" w:hAnsi="宋体" w:hint="eastAsia"/>
          <w:color w:val="000000"/>
          <w:szCs w:val="21"/>
        </w:rPr>
        <w:t>分</w:t>
      </w:r>
    </w:p>
    <w:p w:rsidR="001F38A0" w:rsidRDefault="004D7525" w:rsidP="00AB2763">
      <w:pPr>
        <w:widowControl/>
        <w:numPr>
          <w:ilvl w:val="2"/>
          <w:numId w:val="29"/>
        </w:numPr>
        <w:tabs>
          <w:tab w:val="clear" w:pos="1588"/>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预算报价按下列标准计算：</w:t>
      </w:r>
    </w:p>
    <w:p w:rsidR="001F38A0" w:rsidRDefault="004D7525">
      <w:pPr>
        <w:widowControl/>
        <w:tabs>
          <w:tab w:val="left" w:pos="630"/>
        </w:tabs>
        <w:adjustRightInd w:val="0"/>
        <w:snapToGrid w:val="0"/>
        <w:spacing w:line="360" w:lineRule="auto"/>
        <w:ind w:left="1154"/>
        <w:jc w:val="left"/>
        <w:rPr>
          <w:rFonts w:ascii="宋体" w:hAnsi="宋体"/>
          <w:color w:val="000000"/>
          <w:szCs w:val="21"/>
        </w:rPr>
      </w:pPr>
      <w:r>
        <w:rPr>
          <w:rFonts w:ascii="宋体" w:hAnsi="宋体" w:hint="eastAsia"/>
          <w:color w:val="000000"/>
          <w:szCs w:val="21"/>
        </w:rPr>
        <w:t>超过预算控制价则该项得</w:t>
      </w:r>
      <w:r>
        <w:rPr>
          <w:rFonts w:ascii="宋体" w:hAnsi="宋体" w:hint="eastAsia"/>
          <w:color w:val="000000"/>
          <w:szCs w:val="21"/>
        </w:rPr>
        <w:t>0</w:t>
      </w:r>
      <w:r>
        <w:rPr>
          <w:rFonts w:ascii="宋体" w:hAnsi="宋体" w:hint="eastAsia"/>
          <w:color w:val="000000"/>
          <w:szCs w:val="21"/>
        </w:rPr>
        <w:t>分。将其余价格的平均价设为基准价，报价在基准价上下</w:t>
      </w:r>
      <w:r>
        <w:rPr>
          <w:rFonts w:ascii="宋体" w:hAnsi="宋体" w:hint="eastAsia"/>
          <w:color w:val="000000"/>
          <w:szCs w:val="21"/>
        </w:rPr>
        <w:t>3</w:t>
      </w:r>
      <w:r>
        <w:rPr>
          <w:rFonts w:ascii="宋体" w:hAnsi="宋体" w:hint="eastAsia"/>
          <w:color w:val="000000"/>
          <w:szCs w:val="21"/>
        </w:rPr>
        <w:t>％以内得</w:t>
      </w:r>
      <w:r>
        <w:rPr>
          <w:rFonts w:ascii="宋体" w:hAnsi="宋体" w:hint="eastAsia"/>
          <w:color w:val="000000"/>
          <w:szCs w:val="21"/>
        </w:rPr>
        <w:t>20</w:t>
      </w:r>
      <w:r>
        <w:rPr>
          <w:rFonts w:ascii="宋体" w:hAnsi="宋体" w:hint="eastAsia"/>
          <w:color w:val="000000"/>
          <w:szCs w:val="21"/>
        </w:rPr>
        <w:t>分，每上升</w:t>
      </w:r>
      <w:r>
        <w:rPr>
          <w:rFonts w:ascii="宋体" w:hAnsi="宋体" w:hint="eastAsia"/>
          <w:color w:val="000000"/>
          <w:szCs w:val="21"/>
        </w:rPr>
        <w:t>1</w:t>
      </w:r>
      <w:r>
        <w:rPr>
          <w:rFonts w:ascii="宋体" w:hAnsi="宋体" w:hint="eastAsia"/>
          <w:color w:val="000000"/>
          <w:szCs w:val="21"/>
        </w:rPr>
        <w:t>％扣减</w:t>
      </w:r>
      <w:r>
        <w:rPr>
          <w:rFonts w:ascii="宋体" w:hAnsi="宋体" w:hint="eastAsia"/>
          <w:color w:val="000000"/>
          <w:szCs w:val="21"/>
        </w:rPr>
        <w:t>1</w:t>
      </w:r>
      <w:r>
        <w:rPr>
          <w:rFonts w:ascii="宋体" w:hAnsi="宋体" w:hint="eastAsia"/>
          <w:color w:val="000000"/>
          <w:szCs w:val="21"/>
        </w:rPr>
        <w:t>分，每下降</w:t>
      </w:r>
      <w:r>
        <w:rPr>
          <w:rFonts w:ascii="宋体" w:hAnsi="宋体" w:hint="eastAsia"/>
          <w:color w:val="000000"/>
          <w:szCs w:val="21"/>
        </w:rPr>
        <w:t>1</w:t>
      </w:r>
      <w:r>
        <w:rPr>
          <w:rFonts w:ascii="宋体" w:hAnsi="宋体" w:hint="eastAsia"/>
          <w:color w:val="000000"/>
          <w:szCs w:val="21"/>
        </w:rPr>
        <w:t>％扣减</w:t>
      </w:r>
      <w:r>
        <w:rPr>
          <w:rFonts w:ascii="宋体" w:hAnsi="宋体" w:hint="eastAsia"/>
          <w:color w:val="000000"/>
          <w:szCs w:val="21"/>
        </w:rPr>
        <w:t>0.5</w:t>
      </w:r>
      <w:r>
        <w:rPr>
          <w:rFonts w:ascii="宋体" w:hAnsi="宋体" w:hint="eastAsia"/>
          <w:color w:val="000000"/>
          <w:szCs w:val="21"/>
        </w:rPr>
        <w:t>分。</w:t>
      </w:r>
    </w:p>
    <w:p w:rsidR="001F38A0" w:rsidRDefault="004D7525" w:rsidP="00AB2763">
      <w:pPr>
        <w:widowControl/>
        <w:numPr>
          <w:ilvl w:val="2"/>
          <w:numId w:val="29"/>
        </w:numPr>
        <w:tabs>
          <w:tab w:val="clear" w:pos="1588"/>
          <w:tab w:val="left" w:pos="630"/>
        </w:tabs>
        <w:adjustRightInd w:val="0"/>
        <w:snapToGrid w:val="0"/>
        <w:spacing w:line="360" w:lineRule="auto"/>
        <w:ind w:leftChars="320" w:left="1154"/>
        <w:jc w:val="left"/>
        <w:rPr>
          <w:rFonts w:ascii="宋体" w:hAnsi="宋体"/>
          <w:b/>
          <w:color w:val="000000"/>
          <w:szCs w:val="21"/>
        </w:rPr>
      </w:pPr>
      <w:r>
        <w:rPr>
          <w:rFonts w:ascii="宋体" w:hAnsi="宋体" w:hint="eastAsia"/>
          <w:b/>
          <w:color w:val="000000"/>
          <w:szCs w:val="21"/>
        </w:rPr>
        <w:t>合成综合得分</w:t>
      </w:r>
    </w:p>
    <w:p w:rsidR="001F38A0" w:rsidRDefault="004D7525">
      <w:pPr>
        <w:spacing w:line="360" w:lineRule="auto"/>
        <w:ind w:leftChars="540" w:left="1134"/>
        <w:jc w:val="left"/>
        <w:rPr>
          <w:color w:val="000000"/>
        </w:rPr>
      </w:pPr>
      <w:r>
        <w:rPr>
          <w:rFonts w:hint="eastAsia"/>
          <w:color w:val="000000"/>
        </w:rPr>
        <w:t>应征人的综合得分为应征人价格、技术商务得分合计。比选小组按评审后综合得分由高到低顺序排列对应征人进行排序，</w:t>
      </w:r>
      <w:r>
        <w:rPr>
          <w:rFonts w:hint="eastAsia"/>
          <w:b/>
          <w:color w:val="000000"/>
        </w:rPr>
        <w:t>推荐综合得分最高的应征人为第一成交候选人，推荐综合得分次高的应征人为备选单位。</w:t>
      </w:r>
      <w:r>
        <w:rPr>
          <w:rFonts w:hint="eastAsia"/>
          <w:color w:val="000000"/>
        </w:rPr>
        <w:t>得分相同的，按应征报价由低到高顺序排列。得分相同且应征报价相同的，按技术指标优劣顺序排列。</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88" w:name="_Toc308164281"/>
      <w:bookmarkStart w:id="89" w:name="_Toc449606124"/>
      <w:r>
        <w:rPr>
          <w:rFonts w:ascii="新宋体" w:eastAsia="新宋体" w:hAnsi="新宋体" w:hint="eastAsia"/>
          <w:spacing w:val="0"/>
          <w:sz w:val="21"/>
          <w:szCs w:val="21"/>
        </w:rPr>
        <w:t>保密</w:t>
      </w:r>
      <w:bookmarkEnd w:id="88"/>
      <w:bookmarkEnd w:id="89"/>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28.1</w:t>
      </w:r>
      <w:r>
        <w:rPr>
          <w:rFonts w:ascii="新宋体" w:eastAsia="新宋体" w:hAnsi="新宋体" w:hint="eastAsia"/>
          <w:color w:val="000000"/>
          <w:szCs w:val="21"/>
        </w:rPr>
        <w:t>有关应征文件的审查、澄清、评估和比较以及有关授予合同的意向的一切情况都不得透露给任</w:t>
      </w:r>
      <w:proofErr w:type="gramStart"/>
      <w:r>
        <w:rPr>
          <w:rFonts w:ascii="新宋体" w:eastAsia="新宋体" w:hAnsi="新宋体" w:hint="eastAsia"/>
          <w:color w:val="000000"/>
          <w:szCs w:val="21"/>
        </w:rPr>
        <w:t>一</w:t>
      </w:r>
      <w:proofErr w:type="gramEnd"/>
      <w:r>
        <w:rPr>
          <w:rFonts w:ascii="新宋体" w:eastAsia="新宋体" w:hAnsi="新宋体" w:hint="eastAsia"/>
          <w:color w:val="000000"/>
          <w:szCs w:val="21"/>
        </w:rPr>
        <w:t>应征人或与上述评审工作无关的人员。</w:t>
      </w:r>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28.2</w:t>
      </w:r>
      <w:r>
        <w:rPr>
          <w:rFonts w:ascii="新宋体" w:eastAsia="新宋体" w:hAnsi="新宋体" w:hint="eastAsia"/>
          <w:color w:val="000000"/>
          <w:szCs w:val="21"/>
        </w:rPr>
        <w:t>应征人不得干扰采购单位的评审活动，否则将废除其应征。</w:t>
      </w:r>
    </w:p>
    <w:p w:rsidR="001F38A0" w:rsidRDefault="004D7525" w:rsidP="00AB2763">
      <w:pPr>
        <w:pStyle w:val="2"/>
        <w:numPr>
          <w:ilvl w:val="1"/>
          <w:numId w:val="7"/>
        </w:numPr>
        <w:tabs>
          <w:tab w:val="clear" w:pos="851"/>
          <w:tab w:val="left" w:pos="525"/>
        </w:tabs>
        <w:spacing w:beforeLines="50" w:after="0" w:line="360" w:lineRule="auto"/>
        <w:ind w:left="527" w:rightChars="-6" w:right="-13" w:hanging="527"/>
        <w:rPr>
          <w:rFonts w:ascii="新宋体" w:eastAsia="新宋体" w:hAnsi="新宋体"/>
          <w:b/>
          <w:bCs/>
          <w:color w:val="000000"/>
          <w:spacing w:val="0"/>
          <w:sz w:val="21"/>
          <w:szCs w:val="21"/>
        </w:rPr>
      </w:pPr>
      <w:bookmarkStart w:id="90" w:name="_Toc269312689"/>
      <w:bookmarkStart w:id="91" w:name="_Toc269825513"/>
      <w:bookmarkStart w:id="92" w:name="_Toc308164282"/>
      <w:bookmarkStart w:id="93" w:name="_Toc449606125"/>
      <w:r>
        <w:rPr>
          <w:rFonts w:ascii="新宋体" w:eastAsia="新宋体" w:hAnsi="新宋体" w:hint="eastAsia"/>
          <w:b/>
          <w:bCs/>
          <w:color w:val="000000"/>
          <w:spacing w:val="0"/>
          <w:sz w:val="21"/>
          <w:szCs w:val="21"/>
        </w:rPr>
        <w:t>授予合同</w:t>
      </w:r>
      <w:bookmarkEnd w:id="90"/>
      <w:bookmarkEnd w:id="91"/>
      <w:bookmarkEnd w:id="92"/>
      <w:bookmarkEnd w:id="93"/>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94" w:name="_Toc308164283"/>
      <w:bookmarkStart w:id="95" w:name="_Toc449606126"/>
      <w:r>
        <w:rPr>
          <w:rFonts w:ascii="新宋体" w:eastAsia="新宋体" w:hAnsi="新宋体" w:hint="eastAsia"/>
          <w:spacing w:val="0"/>
          <w:sz w:val="21"/>
          <w:szCs w:val="21"/>
        </w:rPr>
        <w:t>定标准则</w:t>
      </w:r>
      <w:bookmarkEnd w:id="94"/>
      <w:bookmarkEnd w:id="95"/>
    </w:p>
    <w:p w:rsidR="001F38A0" w:rsidRDefault="004D7525" w:rsidP="00AB2763">
      <w:pPr>
        <w:tabs>
          <w:tab w:val="left" w:pos="420"/>
        </w:tabs>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29.1</w:t>
      </w:r>
      <w:r>
        <w:rPr>
          <w:rFonts w:ascii="新宋体" w:eastAsia="新宋体" w:hAnsi="新宋体" w:hint="eastAsia"/>
          <w:color w:val="000000"/>
          <w:szCs w:val="21"/>
        </w:rPr>
        <w:t>合同将授予其应征符合招标文件要求，并能圆满地履行合同的、对买方最为有利的</w:t>
      </w:r>
      <w:proofErr w:type="gramStart"/>
      <w:r>
        <w:rPr>
          <w:rFonts w:ascii="新宋体" w:eastAsia="新宋体" w:hAnsi="新宋体" w:hint="eastAsia"/>
          <w:color w:val="000000"/>
          <w:szCs w:val="21"/>
        </w:rPr>
        <w:t>的</w:t>
      </w:r>
      <w:proofErr w:type="gramEnd"/>
      <w:r>
        <w:rPr>
          <w:rFonts w:ascii="新宋体" w:eastAsia="新宋体" w:hAnsi="新宋体" w:hint="eastAsia"/>
          <w:color w:val="000000"/>
          <w:szCs w:val="21"/>
        </w:rPr>
        <w:t>应征人。</w:t>
      </w:r>
    </w:p>
    <w:p w:rsidR="001F38A0" w:rsidRDefault="004D7525" w:rsidP="00AB2763">
      <w:pPr>
        <w:tabs>
          <w:tab w:val="left" w:pos="420"/>
        </w:tabs>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29.2</w:t>
      </w:r>
      <w:r>
        <w:rPr>
          <w:rFonts w:ascii="新宋体" w:eastAsia="新宋体" w:hAnsi="新宋体" w:hint="eastAsia"/>
          <w:color w:val="000000"/>
          <w:szCs w:val="21"/>
        </w:rPr>
        <w:t>采购单位不能保证最低报价的应征最终成交。</w:t>
      </w:r>
    </w:p>
    <w:p w:rsidR="001F38A0" w:rsidRDefault="004D7525" w:rsidP="00AB2763">
      <w:pPr>
        <w:tabs>
          <w:tab w:val="left" w:pos="420"/>
        </w:tabs>
        <w:spacing w:beforeLines="20" w:line="360" w:lineRule="auto"/>
        <w:ind w:left="567" w:rightChars="-6" w:right="-13"/>
        <w:rPr>
          <w:rFonts w:ascii="新宋体" w:eastAsia="新宋体" w:hAnsi="新宋体"/>
          <w:color w:val="000000"/>
          <w:szCs w:val="21"/>
        </w:rPr>
      </w:pPr>
      <w:r>
        <w:rPr>
          <w:rFonts w:ascii="新宋体" w:eastAsia="新宋体" w:hAnsi="新宋体" w:hint="eastAsia"/>
          <w:color w:val="000000"/>
          <w:szCs w:val="21"/>
        </w:rPr>
        <w:t>29.3</w:t>
      </w:r>
      <w:r>
        <w:rPr>
          <w:rFonts w:ascii="新宋体" w:eastAsia="新宋体" w:hAnsi="新宋体" w:hint="eastAsia"/>
          <w:color w:val="000000"/>
          <w:szCs w:val="21"/>
        </w:rPr>
        <w:t>排名第一的成交候选人放弃成交、因不可抗力提出不能履行合同，或者被有关部门查实存在影响成交结果的违法行为、不具备成交资格等情形的，采购单位有权确定排名第二的成交候选人为成交人，也可以重新采购。排名第二的成交候选人因上述原因不能签订合同的，采购单位有权确定排名第三的成交候选人为成交人或者重新采购。</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96" w:name="_Toc308164284"/>
      <w:bookmarkStart w:id="97" w:name="_Toc449606127"/>
      <w:r>
        <w:rPr>
          <w:rFonts w:ascii="新宋体" w:eastAsia="新宋体" w:hAnsi="新宋体" w:hint="eastAsia"/>
          <w:spacing w:val="0"/>
          <w:sz w:val="21"/>
          <w:szCs w:val="21"/>
        </w:rPr>
        <w:t>资格最终审查</w:t>
      </w:r>
      <w:bookmarkEnd w:id="96"/>
      <w:bookmarkEnd w:id="97"/>
    </w:p>
    <w:p w:rsidR="001F38A0" w:rsidRDefault="004D7525" w:rsidP="00AB2763">
      <w:pPr>
        <w:spacing w:beforeLines="20" w:line="360" w:lineRule="auto"/>
        <w:ind w:leftChars="250" w:left="1050" w:rightChars="-6" w:right="-13" w:hangingChars="250" w:hanging="525"/>
        <w:rPr>
          <w:rFonts w:ascii="新宋体" w:eastAsia="新宋体" w:hAnsi="新宋体"/>
          <w:color w:val="000000"/>
          <w:szCs w:val="21"/>
        </w:rPr>
      </w:pPr>
      <w:r>
        <w:rPr>
          <w:rFonts w:ascii="新宋体" w:eastAsia="新宋体" w:hAnsi="新宋体" w:hint="eastAsia"/>
          <w:color w:val="000000"/>
          <w:szCs w:val="21"/>
        </w:rPr>
        <w:t xml:space="preserve">30.1 </w:t>
      </w:r>
      <w:r>
        <w:rPr>
          <w:rFonts w:ascii="新宋体" w:eastAsia="新宋体" w:hAnsi="新宋体" w:hint="eastAsia"/>
          <w:color w:val="000000"/>
          <w:szCs w:val="21"/>
        </w:rPr>
        <w:t>采购单位将审查成交候选人的财务、技术、生产和执行能力及信誉，确定其是否能圆满地履行合同。</w:t>
      </w:r>
    </w:p>
    <w:p w:rsidR="001F38A0" w:rsidRDefault="004D7525" w:rsidP="00AB2763">
      <w:pPr>
        <w:spacing w:beforeLines="20" w:line="360" w:lineRule="auto"/>
        <w:ind w:leftChars="250" w:left="945" w:rightChars="-6" w:right="-13" w:hangingChars="200" w:hanging="420"/>
        <w:rPr>
          <w:rFonts w:ascii="新宋体" w:eastAsia="新宋体" w:hAnsi="新宋体"/>
          <w:color w:val="000000"/>
          <w:szCs w:val="21"/>
        </w:rPr>
      </w:pPr>
      <w:r>
        <w:rPr>
          <w:rFonts w:ascii="新宋体" w:eastAsia="新宋体" w:hAnsi="新宋体" w:hint="eastAsia"/>
          <w:color w:val="000000"/>
          <w:szCs w:val="21"/>
        </w:rPr>
        <w:lastRenderedPageBreak/>
        <w:t xml:space="preserve">30.2 </w:t>
      </w:r>
      <w:r>
        <w:rPr>
          <w:rFonts w:ascii="新宋体" w:eastAsia="新宋体" w:hAnsi="新宋体" w:hint="eastAsia"/>
          <w:color w:val="000000"/>
          <w:szCs w:val="21"/>
        </w:rPr>
        <w:t>如果确定该应征人无条件圆满履行合同，采购单位将对下一个最低评审价标的应征人资格</w:t>
      </w:r>
      <w:proofErr w:type="gramStart"/>
      <w:r>
        <w:rPr>
          <w:rFonts w:ascii="新宋体" w:eastAsia="新宋体" w:hAnsi="新宋体" w:hint="eastAsia"/>
          <w:color w:val="000000"/>
          <w:szCs w:val="21"/>
        </w:rPr>
        <w:t>作出</w:t>
      </w:r>
      <w:proofErr w:type="gramEnd"/>
      <w:r>
        <w:rPr>
          <w:rFonts w:ascii="新宋体" w:eastAsia="新宋体" w:hAnsi="新宋体" w:hint="eastAsia"/>
          <w:color w:val="000000"/>
          <w:szCs w:val="21"/>
        </w:rPr>
        <w:t>类似的审查。</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98" w:name="_Toc308164285"/>
      <w:bookmarkStart w:id="99" w:name="_Toc449606128"/>
      <w:r>
        <w:rPr>
          <w:rFonts w:ascii="新宋体" w:eastAsia="新宋体" w:hAnsi="新宋体" w:hint="eastAsia"/>
          <w:spacing w:val="0"/>
          <w:sz w:val="21"/>
          <w:szCs w:val="21"/>
        </w:rPr>
        <w:t>接受和拒绝</w:t>
      </w:r>
      <w:proofErr w:type="gramStart"/>
      <w:r>
        <w:rPr>
          <w:rFonts w:ascii="新宋体" w:eastAsia="新宋体" w:hAnsi="新宋体" w:hint="eastAsia"/>
          <w:spacing w:val="0"/>
          <w:sz w:val="21"/>
          <w:szCs w:val="21"/>
        </w:rPr>
        <w:t>任何或</w:t>
      </w:r>
      <w:proofErr w:type="gramEnd"/>
      <w:r>
        <w:rPr>
          <w:rFonts w:ascii="新宋体" w:eastAsia="新宋体" w:hAnsi="新宋体" w:hint="eastAsia"/>
          <w:spacing w:val="0"/>
          <w:sz w:val="21"/>
          <w:szCs w:val="21"/>
        </w:rPr>
        <w:t>所有应征的权力</w:t>
      </w:r>
      <w:bookmarkEnd w:id="98"/>
      <w:bookmarkEnd w:id="99"/>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 xml:space="preserve">31.1 </w:t>
      </w:r>
      <w:r>
        <w:rPr>
          <w:rFonts w:ascii="新宋体" w:eastAsia="新宋体" w:hAnsi="新宋体" w:hint="eastAsia"/>
          <w:color w:val="000000"/>
          <w:szCs w:val="21"/>
        </w:rPr>
        <w:t>为维护国家利益，采购单位在授予合同之前仍有选择或拒绝</w:t>
      </w:r>
      <w:proofErr w:type="gramStart"/>
      <w:r>
        <w:rPr>
          <w:rFonts w:ascii="新宋体" w:eastAsia="新宋体" w:hAnsi="新宋体" w:hint="eastAsia"/>
          <w:color w:val="000000"/>
          <w:szCs w:val="21"/>
        </w:rPr>
        <w:t>任何或</w:t>
      </w:r>
      <w:proofErr w:type="gramEnd"/>
      <w:r>
        <w:rPr>
          <w:rFonts w:ascii="新宋体" w:eastAsia="新宋体" w:hAnsi="新宋体" w:hint="eastAsia"/>
          <w:color w:val="000000"/>
          <w:szCs w:val="21"/>
        </w:rPr>
        <w:t>全部应征的权力，并对所采</w:t>
      </w:r>
      <w:r>
        <w:rPr>
          <w:rFonts w:ascii="新宋体" w:eastAsia="新宋体" w:hAnsi="新宋体" w:hint="eastAsia"/>
          <w:color w:val="000000"/>
          <w:szCs w:val="21"/>
        </w:rPr>
        <w:t xml:space="preserve"> </w:t>
      </w:r>
      <w:r>
        <w:rPr>
          <w:rFonts w:ascii="新宋体" w:eastAsia="新宋体" w:hAnsi="新宋体" w:hint="eastAsia"/>
          <w:color w:val="000000"/>
          <w:szCs w:val="21"/>
        </w:rPr>
        <w:t>取的行为不作任何解释。</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100" w:name="_Toc308164286"/>
      <w:bookmarkStart w:id="101" w:name="_Toc449606129"/>
      <w:r>
        <w:rPr>
          <w:rFonts w:ascii="新宋体" w:eastAsia="新宋体" w:hAnsi="新宋体" w:hint="eastAsia"/>
          <w:spacing w:val="0"/>
          <w:sz w:val="21"/>
          <w:szCs w:val="21"/>
        </w:rPr>
        <w:t>成交通知</w:t>
      </w:r>
      <w:bookmarkEnd w:id="100"/>
      <w:bookmarkEnd w:id="101"/>
    </w:p>
    <w:p w:rsidR="001F38A0" w:rsidRDefault="004D7525" w:rsidP="00AB2763">
      <w:pPr>
        <w:spacing w:beforeLines="20" w:line="360" w:lineRule="auto"/>
        <w:ind w:leftChars="270" w:left="567" w:rightChars="-6" w:right="-13"/>
        <w:rPr>
          <w:rFonts w:ascii="新宋体" w:eastAsia="新宋体" w:hAnsi="新宋体"/>
          <w:color w:val="000000"/>
          <w:szCs w:val="21"/>
        </w:rPr>
      </w:pPr>
      <w:r>
        <w:rPr>
          <w:rFonts w:ascii="新宋体" w:eastAsia="新宋体" w:hAnsi="新宋体" w:hint="eastAsia"/>
          <w:color w:val="000000"/>
          <w:szCs w:val="21"/>
        </w:rPr>
        <w:t>32.1</w:t>
      </w:r>
      <w:r>
        <w:rPr>
          <w:rFonts w:ascii="新宋体" w:eastAsia="新宋体" w:hAnsi="新宋体" w:hint="eastAsia"/>
          <w:color w:val="000000"/>
          <w:szCs w:val="21"/>
        </w:rPr>
        <w:t>评审结束</w:t>
      </w:r>
      <w:r>
        <w:rPr>
          <w:rFonts w:ascii="新宋体" w:eastAsia="新宋体" w:hAnsi="新宋体"/>
          <w:color w:val="000000"/>
          <w:szCs w:val="21"/>
        </w:rPr>
        <w:t>15</w:t>
      </w:r>
      <w:r>
        <w:rPr>
          <w:rFonts w:ascii="新宋体" w:eastAsia="新宋体" w:hAnsi="新宋体" w:hint="eastAsia"/>
          <w:color w:val="000000"/>
          <w:szCs w:val="21"/>
        </w:rPr>
        <w:t>日内，采购单位将以书面形式（包括信函、电报或传真）发出《成交通知书》。如果《成交通知书》不能在</w:t>
      </w:r>
      <w:r>
        <w:rPr>
          <w:rFonts w:ascii="新宋体" w:eastAsia="新宋体" w:hAnsi="新宋体"/>
          <w:color w:val="000000"/>
          <w:szCs w:val="21"/>
        </w:rPr>
        <w:t>15</w:t>
      </w:r>
      <w:r>
        <w:rPr>
          <w:rFonts w:ascii="新宋体" w:eastAsia="新宋体" w:hAnsi="新宋体" w:hint="eastAsia"/>
          <w:color w:val="000000"/>
          <w:szCs w:val="21"/>
        </w:rPr>
        <w:t>日内发出，则发出时间不应超过应征有效期。《成交通知书》一经发出即发生法律效力。</w:t>
      </w:r>
    </w:p>
    <w:p w:rsidR="001F38A0" w:rsidRDefault="004D7525" w:rsidP="00AB2763">
      <w:pPr>
        <w:spacing w:beforeLines="20" w:line="360" w:lineRule="auto"/>
        <w:ind w:rightChars="-6" w:right="-13" w:firstLineChars="250" w:firstLine="525"/>
        <w:rPr>
          <w:rFonts w:ascii="新宋体" w:eastAsia="新宋体" w:hAnsi="新宋体"/>
          <w:color w:val="000000"/>
          <w:szCs w:val="21"/>
        </w:rPr>
      </w:pPr>
      <w:r>
        <w:rPr>
          <w:rFonts w:ascii="新宋体" w:eastAsia="新宋体" w:hAnsi="新宋体" w:hint="eastAsia"/>
          <w:color w:val="000000"/>
          <w:szCs w:val="21"/>
        </w:rPr>
        <w:t>32.2</w:t>
      </w:r>
      <w:r>
        <w:rPr>
          <w:rFonts w:ascii="新宋体" w:eastAsia="新宋体" w:hAnsi="新宋体" w:hint="eastAsia"/>
          <w:color w:val="000000"/>
          <w:szCs w:val="21"/>
        </w:rPr>
        <w:t>采购单位在发出《成交通知书》的同时，向落标的应征人</w:t>
      </w:r>
      <w:r>
        <w:rPr>
          <w:rFonts w:ascii="新宋体" w:eastAsia="新宋体" w:hAnsi="新宋体" w:hint="eastAsia"/>
          <w:color w:val="000000"/>
          <w:szCs w:val="21"/>
        </w:rPr>
        <w:t>发出《比选结果通知书》。</w:t>
      </w:r>
    </w:p>
    <w:p w:rsidR="001F38A0" w:rsidRDefault="004D7525" w:rsidP="00AB2763">
      <w:pPr>
        <w:spacing w:beforeLines="20" w:line="360" w:lineRule="auto"/>
        <w:ind w:rightChars="-6" w:right="-13" w:firstLineChars="250" w:firstLine="525"/>
        <w:rPr>
          <w:rFonts w:ascii="新宋体" w:eastAsia="新宋体" w:hAnsi="新宋体"/>
          <w:color w:val="000000"/>
          <w:szCs w:val="21"/>
        </w:rPr>
      </w:pPr>
      <w:r>
        <w:rPr>
          <w:rFonts w:ascii="新宋体" w:eastAsia="新宋体" w:hAnsi="新宋体" w:hint="eastAsia"/>
          <w:color w:val="000000"/>
          <w:szCs w:val="21"/>
        </w:rPr>
        <w:t xml:space="preserve">32.3 </w:t>
      </w:r>
      <w:r>
        <w:rPr>
          <w:rFonts w:ascii="新宋体" w:eastAsia="新宋体" w:hAnsi="新宋体" w:hint="eastAsia"/>
          <w:color w:val="000000"/>
          <w:szCs w:val="21"/>
        </w:rPr>
        <w:t>《成交通知书》将作为签订合同的依据。</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102" w:name="_Toc308164287"/>
      <w:bookmarkStart w:id="103" w:name="_Toc449606130"/>
      <w:r>
        <w:rPr>
          <w:rFonts w:ascii="新宋体" w:eastAsia="新宋体" w:hAnsi="新宋体" w:hint="eastAsia"/>
          <w:spacing w:val="0"/>
          <w:sz w:val="21"/>
          <w:szCs w:val="21"/>
        </w:rPr>
        <w:t>授予合同时变更数量的权力</w:t>
      </w:r>
      <w:bookmarkEnd w:id="102"/>
      <w:bookmarkEnd w:id="103"/>
    </w:p>
    <w:p w:rsidR="001F38A0" w:rsidRDefault="004D7525" w:rsidP="00AB2763">
      <w:pPr>
        <w:numPr>
          <w:ilvl w:val="1"/>
          <w:numId w:val="32"/>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w:t>
      </w:r>
      <w:r>
        <w:rPr>
          <w:rFonts w:ascii="新宋体" w:eastAsia="新宋体" w:hAnsi="新宋体" w:hint="eastAsia"/>
          <w:color w:val="000000"/>
          <w:szCs w:val="21"/>
        </w:rPr>
        <w:t>采购公司在授予合同时有权对“项目需求书”中规定的服务予以增加或减少。</w:t>
      </w:r>
    </w:p>
    <w:p w:rsidR="001F38A0" w:rsidRDefault="004D7525" w:rsidP="00AB2763">
      <w:pPr>
        <w:pStyle w:val="3"/>
        <w:numPr>
          <w:ilvl w:val="2"/>
          <w:numId w:val="8"/>
        </w:numPr>
        <w:tabs>
          <w:tab w:val="left" w:pos="525"/>
        </w:tabs>
        <w:spacing w:beforeLines="30" w:after="0"/>
        <w:ind w:left="1202" w:rightChars="-6" w:right="-13" w:hanging="1097"/>
        <w:rPr>
          <w:rFonts w:ascii="新宋体" w:eastAsia="新宋体" w:hAnsi="新宋体"/>
          <w:spacing w:val="0"/>
          <w:sz w:val="21"/>
          <w:szCs w:val="21"/>
        </w:rPr>
      </w:pPr>
      <w:bookmarkStart w:id="104" w:name="_Toc308164288"/>
      <w:bookmarkStart w:id="105" w:name="_Toc449606131"/>
      <w:r>
        <w:rPr>
          <w:rFonts w:ascii="新宋体" w:eastAsia="新宋体" w:hAnsi="新宋体" w:hint="eastAsia"/>
          <w:spacing w:val="0"/>
          <w:sz w:val="21"/>
          <w:szCs w:val="21"/>
        </w:rPr>
        <w:t>签订合同</w:t>
      </w:r>
      <w:bookmarkEnd w:id="104"/>
      <w:bookmarkEnd w:id="105"/>
    </w:p>
    <w:p w:rsidR="001F38A0" w:rsidRDefault="004D7525" w:rsidP="00AB2763">
      <w:pPr>
        <w:numPr>
          <w:ilvl w:val="1"/>
          <w:numId w:val="33"/>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w:t>
      </w:r>
      <w:r>
        <w:rPr>
          <w:rFonts w:ascii="新宋体" w:eastAsia="新宋体" w:hAnsi="新宋体" w:hint="eastAsia"/>
          <w:color w:val="000000"/>
          <w:szCs w:val="21"/>
        </w:rPr>
        <w:t>成交人按《成交通知书》指定的时间、地点与买方签订合同。</w:t>
      </w:r>
    </w:p>
    <w:p w:rsidR="001F38A0" w:rsidRDefault="004D7525" w:rsidP="00AB2763">
      <w:pPr>
        <w:numPr>
          <w:ilvl w:val="1"/>
          <w:numId w:val="33"/>
        </w:numPr>
        <w:spacing w:beforeLines="20" w:line="360" w:lineRule="auto"/>
        <w:ind w:rightChars="-6" w:right="-13"/>
        <w:rPr>
          <w:rFonts w:ascii="新宋体" w:eastAsia="新宋体" w:hAnsi="新宋体"/>
          <w:color w:val="000000"/>
          <w:szCs w:val="21"/>
        </w:rPr>
      </w:pPr>
      <w:r>
        <w:rPr>
          <w:rFonts w:ascii="新宋体" w:eastAsia="新宋体" w:hAnsi="新宋体" w:hint="eastAsia"/>
          <w:color w:val="000000"/>
          <w:szCs w:val="21"/>
        </w:rPr>
        <w:t xml:space="preserve"> </w:t>
      </w:r>
      <w:r>
        <w:rPr>
          <w:rFonts w:ascii="新宋体" w:eastAsia="新宋体" w:hAnsi="新宋体" w:hint="eastAsia"/>
          <w:color w:val="000000"/>
          <w:szCs w:val="21"/>
        </w:rPr>
        <w:t>招标文件、成交人的应征文件及其澄清文件等，均为签订合同的依据。</w:t>
      </w:r>
    </w:p>
    <w:p w:rsidR="001F38A0" w:rsidRDefault="001F38A0">
      <w:pPr>
        <w:pStyle w:val="1"/>
        <w:numPr>
          <w:ilvl w:val="0"/>
          <w:numId w:val="0"/>
        </w:numPr>
        <w:jc w:val="center"/>
        <w:rPr>
          <w:rFonts w:ascii="Times New Roman"/>
          <w:b/>
          <w:bCs/>
          <w:color w:val="000000"/>
          <w:sz w:val="32"/>
        </w:rPr>
      </w:pPr>
      <w:bookmarkStart w:id="106" w:name="_Toc269312690"/>
      <w:bookmarkStart w:id="107" w:name="_Toc269825514"/>
      <w:bookmarkStart w:id="108" w:name="_Toc308164289"/>
    </w:p>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1F38A0"/>
    <w:p w:rsidR="001F38A0" w:rsidRDefault="004D7525">
      <w:pPr>
        <w:pStyle w:val="1"/>
        <w:numPr>
          <w:ilvl w:val="0"/>
          <w:numId w:val="0"/>
        </w:numPr>
        <w:jc w:val="center"/>
        <w:rPr>
          <w:rFonts w:ascii="Times New Roman"/>
          <w:b/>
          <w:bCs/>
          <w:color w:val="000000"/>
          <w:sz w:val="32"/>
        </w:rPr>
      </w:pPr>
      <w:bookmarkStart w:id="109" w:name="_Toc449606133"/>
      <w:r>
        <w:rPr>
          <w:rFonts w:ascii="Times New Roman" w:hint="eastAsia"/>
          <w:b/>
          <w:bCs/>
          <w:color w:val="000000"/>
          <w:sz w:val="32"/>
        </w:rPr>
        <w:lastRenderedPageBreak/>
        <w:t>第四部分</w:t>
      </w:r>
      <w:r>
        <w:rPr>
          <w:rFonts w:ascii="Times New Roman" w:hint="eastAsia"/>
          <w:b/>
          <w:bCs/>
          <w:color w:val="000000"/>
          <w:sz w:val="32"/>
        </w:rPr>
        <w:t xml:space="preserve">  </w:t>
      </w:r>
      <w:r>
        <w:rPr>
          <w:rFonts w:ascii="Times New Roman" w:hint="eastAsia"/>
          <w:b/>
          <w:bCs/>
          <w:color w:val="000000"/>
          <w:sz w:val="32"/>
        </w:rPr>
        <w:t>合同条款</w:t>
      </w:r>
      <w:bookmarkEnd w:id="106"/>
      <w:bookmarkEnd w:id="107"/>
      <w:bookmarkEnd w:id="108"/>
      <w:bookmarkEnd w:id="109"/>
    </w:p>
    <w:p w:rsidR="001F38A0" w:rsidRDefault="004D7525" w:rsidP="00AB2763">
      <w:pPr>
        <w:ind w:firstLineChars="200" w:firstLine="482"/>
        <w:rPr>
          <w:rFonts w:ascii="宋体" w:hAnsi="宋体"/>
          <w:b/>
          <w:sz w:val="24"/>
          <w:szCs w:val="21"/>
        </w:rPr>
      </w:pPr>
      <w:r>
        <w:rPr>
          <w:rFonts w:ascii="宋体" w:hAnsi="宋体" w:hint="eastAsia"/>
          <w:b/>
          <w:sz w:val="24"/>
          <w:szCs w:val="21"/>
        </w:rPr>
        <w:t>《红色地标忆百年》节目委托制作合同（样式）</w:t>
      </w:r>
    </w:p>
    <w:p w:rsidR="001F38A0" w:rsidRDefault="001F38A0">
      <w:pPr>
        <w:spacing w:line="360" w:lineRule="auto"/>
        <w:ind w:leftChars="202" w:left="424"/>
        <w:rPr>
          <w:rFonts w:ascii="宋体" w:hAnsi="宋体"/>
          <w:szCs w:val="21"/>
        </w:rPr>
      </w:pPr>
    </w:p>
    <w:p w:rsidR="001F38A0" w:rsidRDefault="004D7525">
      <w:pPr>
        <w:spacing w:line="360" w:lineRule="auto"/>
        <w:ind w:leftChars="202" w:left="424"/>
        <w:rPr>
          <w:rFonts w:ascii="宋体" w:hAnsi="宋体"/>
          <w:szCs w:val="21"/>
        </w:rPr>
      </w:pPr>
      <w:r>
        <w:rPr>
          <w:rFonts w:ascii="宋体" w:hAnsi="宋体" w:hint="eastAsia"/>
          <w:szCs w:val="21"/>
        </w:rPr>
        <w:t>委托方（以下简称甲方）：上海浦东广播电视传媒有限公司</w:t>
      </w:r>
      <w:r>
        <w:rPr>
          <w:rFonts w:ascii="宋体" w:hAnsi="宋体" w:hint="eastAsia"/>
          <w:szCs w:val="21"/>
        </w:rPr>
        <w:t xml:space="preserve">    </w:t>
      </w:r>
    </w:p>
    <w:p w:rsidR="001F38A0" w:rsidRDefault="004D7525">
      <w:pPr>
        <w:spacing w:line="360" w:lineRule="auto"/>
        <w:ind w:leftChars="201" w:left="422"/>
        <w:rPr>
          <w:rFonts w:ascii="宋体" w:hAnsi="宋体"/>
          <w:szCs w:val="21"/>
        </w:rPr>
      </w:pPr>
      <w:r>
        <w:rPr>
          <w:rFonts w:ascii="宋体" w:hAnsi="宋体" w:hint="eastAsia"/>
          <w:szCs w:val="21"/>
        </w:rPr>
        <w:t>受托方（以下简称乙方）：</w:t>
      </w:r>
      <w:r>
        <w:rPr>
          <w:rFonts w:ascii="宋体" w:hAnsi="宋体" w:hint="eastAsia"/>
          <w:szCs w:val="21"/>
        </w:rPr>
        <w:t xml:space="preserve">  </w:t>
      </w:r>
    </w:p>
    <w:p w:rsidR="001F38A0" w:rsidRDefault="004D7525" w:rsidP="00AB2763">
      <w:pPr>
        <w:spacing w:beforeLines="50" w:afterLines="50" w:line="360" w:lineRule="auto"/>
        <w:ind w:firstLineChars="200" w:firstLine="420"/>
        <w:rPr>
          <w:rFonts w:ascii="宋体" w:hAnsi="宋体"/>
          <w:color w:val="000000"/>
          <w:szCs w:val="21"/>
        </w:rPr>
      </w:pPr>
      <w:r>
        <w:rPr>
          <w:rFonts w:ascii="宋体" w:hAnsi="宋体" w:hint="eastAsia"/>
          <w:color w:val="000000"/>
          <w:szCs w:val="21"/>
        </w:rPr>
        <w:t>根据《中华人民共和国合同法》之相关规定，双方本着诚实信用、友好合作、互惠互利的原则，就甲方现有的</w:t>
      </w:r>
      <w:r>
        <w:rPr>
          <w:rFonts w:ascii="宋体" w:hAnsi="宋体" w:hint="eastAsia"/>
          <w:szCs w:val="21"/>
        </w:rPr>
        <w:t>相关视频</w:t>
      </w:r>
      <w:r>
        <w:rPr>
          <w:rFonts w:ascii="宋体" w:hAnsi="宋体" w:hint="eastAsia"/>
          <w:color w:val="000000"/>
          <w:szCs w:val="21"/>
        </w:rPr>
        <w:t>的创意策划执行等各项事宜，达成如下约定：</w:t>
      </w:r>
    </w:p>
    <w:p w:rsidR="001F38A0" w:rsidRDefault="004D7525" w:rsidP="00AB2763">
      <w:pPr>
        <w:spacing w:beforeLines="50" w:afterLines="50" w:line="360" w:lineRule="auto"/>
        <w:rPr>
          <w:rFonts w:ascii="宋体" w:hAnsi="宋体"/>
          <w:b/>
          <w:bCs/>
          <w:color w:val="000000"/>
          <w:szCs w:val="21"/>
        </w:rPr>
      </w:pPr>
      <w:r>
        <w:rPr>
          <w:rFonts w:ascii="宋体" w:hAnsi="宋体" w:hint="eastAsia"/>
          <w:b/>
          <w:bCs/>
          <w:color w:val="000000"/>
          <w:szCs w:val="21"/>
        </w:rPr>
        <w:t>一、合作期限</w:t>
      </w:r>
    </w:p>
    <w:p w:rsidR="001F38A0" w:rsidRDefault="004D7525" w:rsidP="00AB2763">
      <w:pPr>
        <w:spacing w:beforeLines="50" w:afterLines="50" w:line="360" w:lineRule="auto"/>
        <w:ind w:firstLineChars="200" w:firstLine="420"/>
        <w:rPr>
          <w:rFonts w:ascii="宋体" w:hAnsi="宋体"/>
          <w:b/>
          <w:bCs/>
          <w:color w:val="000000"/>
          <w:szCs w:val="21"/>
        </w:rPr>
      </w:pPr>
      <w:r>
        <w:rPr>
          <w:rFonts w:ascii="宋体" w:hAnsi="宋体" w:hint="eastAsia"/>
          <w:color w:val="000000"/>
          <w:szCs w:val="21"/>
        </w:rPr>
        <w:t>合同有效期自签订之日至</w:t>
      </w:r>
      <w:r>
        <w:rPr>
          <w:rFonts w:ascii="宋体" w:hAnsi="宋体" w:hint="eastAsia"/>
          <w:color w:val="000000"/>
          <w:szCs w:val="21"/>
        </w:rPr>
        <w:t>2021</w:t>
      </w:r>
      <w:r>
        <w:rPr>
          <w:rFonts w:ascii="宋体" w:hAnsi="宋体" w:hint="eastAsia"/>
          <w:color w:val="000000"/>
          <w:szCs w:val="21"/>
        </w:rPr>
        <w:t>年</w:t>
      </w:r>
      <w:r>
        <w:rPr>
          <w:rFonts w:ascii="宋体" w:hAnsi="宋体" w:hint="eastAsia"/>
          <w:color w:val="000000"/>
          <w:szCs w:val="21"/>
        </w:rPr>
        <w:t>12</w:t>
      </w:r>
      <w:r>
        <w:rPr>
          <w:rFonts w:ascii="宋体" w:hAnsi="宋体" w:hint="eastAsia"/>
          <w:color w:val="000000"/>
          <w:szCs w:val="21"/>
        </w:rPr>
        <w:t>月</w:t>
      </w:r>
      <w:r>
        <w:rPr>
          <w:rFonts w:ascii="宋体" w:hAnsi="宋体" w:hint="eastAsia"/>
          <w:color w:val="000000"/>
          <w:szCs w:val="21"/>
        </w:rPr>
        <w:t>31</w:t>
      </w:r>
      <w:r>
        <w:rPr>
          <w:rFonts w:ascii="宋体" w:hAnsi="宋体" w:hint="eastAsia"/>
          <w:color w:val="000000"/>
          <w:szCs w:val="21"/>
        </w:rPr>
        <w:t>日止。</w:t>
      </w:r>
    </w:p>
    <w:p w:rsidR="001F38A0" w:rsidRDefault="004D7525">
      <w:pPr>
        <w:pStyle w:val="afb"/>
        <w:spacing w:line="360" w:lineRule="auto"/>
        <w:ind w:left="6" w:firstLineChars="0" w:firstLine="0"/>
        <w:rPr>
          <w:rFonts w:ascii="宋体" w:hAnsi="宋体"/>
          <w:b/>
          <w:szCs w:val="21"/>
        </w:rPr>
      </w:pPr>
      <w:r>
        <w:rPr>
          <w:rFonts w:ascii="宋体" w:hAnsi="宋体" w:hint="eastAsia"/>
          <w:b/>
          <w:szCs w:val="21"/>
        </w:rPr>
        <w:t>二、委托制作项目</w:t>
      </w:r>
    </w:p>
    <w:p w:rsidR="001F38A0" w:rsidRDefault="004D7525">
      <w:pPr>
        <w:pStyle w:val="afb"/>
        <w:tabs>
          <w:tab w:val="left" w:pos="426"/>
          <w:tab w:val="left" w:pos="1260"/>
        </w:tabs>
        <w:autoSpaceDE w:val="0"/>
        <w:autoSpaceDN w:val="0"/>
        <w:adjustRightInd w:val="0"/>
        <w:spacing w:line="560" w:lineRule="atLeast"/>
        <w:ind w:left="420" w:firstLineChars="0" w:firstLine="0"/>
        <w:jc w:val="left"/>
        <w:rPr>
          <w:rFonts w:ascii="宋体" w:hAnsi="宋体"/>
          <w:color w:val="000000"/>
          <w:szCs w:val="21"/>
        </w:rPr>
      </w:pPr>
      <w:r>
        <w:rPr>
          <w:rFonts w:ascii="宋体" w:hAnsi="宋体" w:hint="eastAsia"/>
          <w:color w:val="000000"/>
          <w:szCs w:val="21"/>
        </w:rPr>
        <w:t>委托方式：制作外包</w:t>
      </w:r>
    </w:p>
    <w:p w:rsidR="001F38A0" w:rsidRDefault="004D7525">
      <w:pPr>
        <w:pStyle w:val="afb"/>
        <w:tabs>
          <w:tab w:val="left" w:pos="426"/>
          <w:tab w:val="left" w:pos="1260"/>
        </w:tabs>
        <w:autoSpaceDE w:val="0"/>
        <w:autoSpaceDN w:val="0"/>
        <w:adjustRightInd w:val="0"/>
        <w:spacing w:line="560" w:lineRule="atLeast"/>
        <w:ind w:left="420" w:firstLineChars="0" w:firstLine="0"/>
        <w:jc w:val="left"/>
        <w:rPr>
          <w:rFonts w:ascii="宋体" w:hAnsi="宋体"/>
          <w:color w:val="000000"/>
          <w:szCs w:val="21"/>
        </w:rPr>
      </w:pPr>
      <w:r>
        <w:rPr>
          <w:rFonts w:ascii="宋体" w:hAnsi="宋体" w:hint="eastAsia"/>
          <w:color w:val="000000"/>
          <w:szCs w:val="21"/>
        </w:rPr>
        <w:t>委托项目：《红色地标忆百年》节目委托制作</w:t>
      </w:r>
    </w:p>
    <w:p w:rsidR="001F38A0" w:rsidRDefault="004D7525">
      <w:pPr>
        <w:pStyle w:val="afb"/>
        <w:tabs>
          <w:tab w:val="left" w:pos="426"/>
          <w:tab w:val="left" w:pos="1260"/>
        </w:tabs>
        <w:autoSpaceDE w:val="0"/>
        <w:autoSpaceDN w:val="0"/>
        <w:adjustRightInd w:val="0"/>
        <w:spacing w:line="560" w:lineRule="atLeast"/>
        <w:ind w:left="420" w:firstLineChars="0" w:firstLine="0"/>
        <w:jc w:val="left"/>
        <w:rPr>
          <w:rFonts w:ascii="宋体" w:hAnsi="宋体"/>
          <w:color w:val="000000"/>
          <w:szCs w:val="21"/>
        </w:rPr>
      </w:pPr>
      <w:r>
        <w:rPr>
          <w:rFonts w:ascii="宋体" w:hAnsi="宋体" w:hint="eastAsia"/>
          <w:color w:val="000000"/>
          <w:szCs w:val="21"/>
        </w:rPr>
        <w:t>委托内容：聚焦十处不可移动革命文物，挖掘背后的红色故事和革命精神，</w:t>
      </w:r>
      <w:r>
        <w:rPr>
          <w:rFonts w:ascii="宋体" w:hAnsi="宋体" w:hint="eastAsia"/>
          <w:color w:val="000000"/>
          <w:szCs w:val="21"/>
        </w:rPr>
        <w:t>10</w:t>
      </w:r>
      <w:r>
        <w:rPr>
          <w:rFonts w:ascii="宋体" w:hAnsi="宋体" w:hint="eastAsia"/>
          <w:color w:val="000000"/>
          <w:szCs w:val="21"/>
        </w:rPr>
        <w:t>期节目，每集</w:t>
      </w:r>
      <w:r>
        <w:rPr>
          <w:rFonts w:ascii="宋体" w:hAnsi="宋体" w:hint="eastAsia"/>
          <w:color w:val="000000"/>
          <w:szCs w:val="21"/>
        </w:rPr>
        <w:t>3-5</w:t>
      </w:r>
      <w:r>
        <w:rPr>
          <w:rFonts w:ascii="宋体" w:hAnsi="宋体" w:hint="eastAsia"/>
          <w:color w:val="000000"/>
          <w:szCs w:val="21"/>
        </w:rPr>
        <w:t>分钟，（</w:t>
      </w:r>
      <w:r>
        <w:rPr>
          <w:rFonts w:asciiTheme="minorEastAsia" w:eastAsiaTheme="minorEastAsia" w:hAnsiTheme="minorEastAsia" w:hint="eastAsia"/>
          <w:szCs w:val="21"/>
        </w:rPr>
        <w:t>前期策划、脚本制作、摄影摄像、灯光、道具、后期剪辑</w:t>
      </w:r>
      <w:r>
        <w:rPr>
          <w:rFonts w:ascii="宋体" w:hAnsi="宋体" w:hint="eastAsia"/>
          <w:color w:val="000000"/>
          <w:szCs w:val="21"/>
        </w:rPr>
        <w:t>等）、并进行全平台分发。</w:t>
      </w:r>
    </w:p>
    <w:p w:rsidR="001F38A0" w:rsidRDefault="004D7525">
      <w:pPr>
        <w:pStyle w:val="afb"/>
        <w:tabs>
          <w:tab w:val="left" w:pos="426"/>
          <w:tab w:val="left" w:pos="1260"/>
        </w:tabs>
        <w:autoSpaceDE w:val="0"/>
        <w:autoSpaceDN w:val="0"/>
        <w:adjustRightInd w:val="0"/>
        <w:spacing w:line="560" w:lineRule="atLeast"/>
        <w:ind w:left="420" w:firstLineChars="0" w:firstLine="0"/>
        <w:jc w:val="left"/>
        <w:rPr>
          <w:rFonts w:ascii="宋体" w:hAnsi="宋体"/>
          <w:color w:val="000000"/>
          <w:szCs w:val="21"/>
        </w:rPr>
      </w:pPr>
      <w:r>
        <w:rPr>
          <w:rFonts w:ascii="宋体" w:hAnsi="宋体" w:hint="eastAsia"/>
          <w:color w:val="000000"/>
          <w:szCs w:val="21"/>
        </w:rPr>
        <w:t>语言：中文</w:t>
      </w:r>
    </w:p>
    <w:p w:rsidR="001F38A0" w:rsidRDefault="001F38A0">
      <w:pPr>
        <w:pStyle w:val="afb"/>
        <w:spacing w:line="360" w:lineRule="auto"/>
        <w:ind w:firstLineChars="0"/>
        <w:rPr>
          <w:rFonts w:asciiTheme="minorEastAsia" w:eastAsiaTheme="minorEastAsia" w:hAnsiTheme="minorEastAsia"/>
          <w:szCs w:val="21"/>
        </w:rPr>
      </w:pPr>
    </w:p>
    <w:p w:rsidR="001F38A0" w:rsidRDefault="004D7525">
      <w:pPr>
        <w:pStyle w:val="afb"/>
        <w:spacing w:line="360" w:lineRule="auto"/>
        <w:ind w:left="6" w:firstLineChars="0" w:firstLine="0"/>
        <w:rPr>
          <w:rFonts w:ascii="宋体" w:hAnsi="宋体"/>
          <w:b/>
          <w:szCs w:val="21"/>
        </w:rPr>
      </w:pPr>
      <w:r>
        <w:rPr>
          <w:rFonts w:ascii="宋体" w:hAnsi="宋体" w:hint="eastAsia"/>
          <w:b/>
          <w:szCs w:val="21"/>
        </w:rPr>
        <w:t>三、制作费用及支付方式</w:t>
      </w:r>
    </w:p>
    <w:p w:rsidR="001F38A0" w:rsidRDefault="004D7525">
      <w:pPr>
        <w:pStyle w:val="afb"/>
        <w:spacing w:line="360" w:lineRule="auto"/>
        <w:ind w:firstLineChars="0"/>
        <w:rPr>
          <w:rFonts w:ascii="宋体" w:hAnsi="宋体"/>
          <w:szCs w:val="21"/>
        </w:rPr>
      </w:pPr>
      <w:r>
        <w:rPr>
          <w:rFonts w:ascii="宋体" w:hAnsi="宋体" w:hint="eastAsia"/>
          <w:szCs w:val="21"/>
        </w:rPr>
        <w:t>制作费用：就本合同项下所载之节目委托制作事宜，双方确认的制作费用如下：</w:t>
      </w:r>
    </w:p>
    <w:p w:rsidR="001F38A0" w:rsidRDefault="004D7525">
      <w:pPr>
        <w:pStyle w:val="afb"/>
        <w:numPr>
          <w:ilvl w:val="0"/>
          <w:numId w:val="34"/>
        </w:numPr>
        <w:spacing w:line="360" w:lineRule="auto"/>
        <w:ind w:left="993" w:firstLineChars="0" w:hanging="567"/>
        <w:rPr>
          <w:rFonts w:ascii="宋体" w:hAnsi="宋体"/>
          <w:szCs w:val="21"/>
        </w:rPr>
      </w:pPr>
      <w:r>
        <w:rPr>
          <w:rFonts w:ascii="宋体" w:hAnsi="宋体" w:hint="eastAsia"/>
          <w:szCs w:val="21"/>
        </w:rPr>
        <w:t>协议总价：</w:t>
      </w:r>
      <w:r>
        <w:rPr>
          <w:rFonts w:ascii="新宋体" w:eastAsia="新宋体" w:hAnsi="新宋体"/>
          <w:color w:val="000000"/>
          <w:szCs w:val="21"/>
        </w:rPr>
        <w:t>_________</w:t>
      </w:r>
      <w:r>
        <w:rPr>
          <w:rFonts w:ascii="宋体" w:hAnsi="宋体" w:hint="eastAsia"/>
          <w:szCs w:val="21"/>
        </w:rPr>
        <w:t>万人民币（即大写）（含增值税等税）；</w:t>
      </w:r>
    </w:p>
    <w:p w:rsidR="001F38A0" w:rsidRDefault="004D7525">
      <w:pPr>
        <w:pStyle w:val="afb"/>
        <w:numPr>
          <w:ilvl w:val="0"/>
          <w:numId w:val="34"/>
        </w:numPr>
        <w:spacing w:line="360" w:lineRule="auto"/>
        <w:ind w:left="993" w:firstLineChars="0" w:hanging="567"/>
        <w:rPr>
          <w:rFonts w:ascii="宋体" w:hAnsi="宋体"/>
          <w:szCs w:val="21"/>
        </w:rPr>
      </w:pPr>
      <w:r>
        <w:rPr>
          <w:rFonts w:ascii="宋体" w:hAnsi="宋体" w:hint="eastAsia"/>
          <w:szCs w:val="21"/>
        </w:rPr>
        <w:t>支付方式：银行转账</w:t>
      </w:r>
    </w:p>
    <w:p w:rsidR="001F38A0" w:rsidRDefault="004D7525">
      <w:pPr>
        <w:pStyle w:val="afb"/>
        <w:numPr>
          <w:ilvl w:val="0"/>
          <w:numId w:val="35"/>
        </w:numPr>
        <w:spacing w:line="360" w:lineRule="auto"/>
        <w:ind w:left="1276" w:firstLineChars="0" w:hanging="567"/>
        <w:rPr>
          <w:rFonts w:ascii="宋体" w:hAnsi="宋体"/>
          <w:szCs w:val="21"/>
        </w:rPr>
      </w:pPr>
      <w:r>
        <w:rPr>
          <w:rFonts w:ascii="宋体" w:hAnsi="宋体" w:hint="eastAsia"/>
          <w:szCs w:val="21"/>
        </w:rPr>
        <w:t>合同签署盖章生效后，</w:t>
      </w:r>
      <w:r>
        <w:rPr>
          <w:rFonts w:hint="eastAsia"/>
          <w:szCs w:val="21"/>
        </w:rPr>
        <w:t>1</w:t>
      </w:r>
      <w:r>
        <w:rPr>
          <w:rFonts w:hint="eastAsia"/>
          <w:szCs w:val="21"/>
        </w:rPr>
        <w:t>个月内，甲方向乙方支付总价的</w:t>
      </w:r>
      <w:r>
        <w:rPr>
          <w:rFonts w:hint="eastAsia"/>
          <w:szCs w:val="21"/>
        </w:rPr>
        <w:t>40%</w:t>
      </w:r>
      <w:r>
        <w:rPr>
          <w:rFonts w:hint="eastAsia"/>
          <w:szCs w:val="21"/>
        </w:rPr>
        <w:t>为制作前期费用</w:t>
      </w:r>
      <w:r>
        <w:rPr>
          <w:rFonts w:ascii="新宋体" w:eastAsia="新宋体" w:hAnsi="新宋体"/>
          <w:color w:val="000000"/>
          <w:szCs w:val="21"/>
        </w:rPr>
        <w:t>_________</w:t>
      </w:r>
      <w:r>
        <w:rPr>
          <w:rFonts w:hint="eastAsia"/>
          <w:szCs w:val="21"/>
        </w:rPr>
        <w:t>万人民币（即大写）；</w:t>
      </w:r>
    </w:p>
    <w:p w:rsidR="001F38A0" w:rsidRDefault="004D7525">
      <w:pPr>
        <w:pStyle w:val="afb"/>
        <w:numPr>
          <w:ilvl w:val="0"/>
          <w:numId w:val="35"/>
        </w:numPr>
        <w:spacing w:line="360" w:lineRule="auto"/>
        <w:ind w:left="1276" w:firstLineChars="0" w:hanging="567"/>
        <w:rPr>
          <w:rFonts w:ascii="宋体" w:hAnsi="宋体"/>
          <w:szCs w:val="21"/>
        </w:rPr>
      </w:pPr>
      <w:r>
        <w:rPr>
          <w:rFonts w:ascii="宋体" w:hAnsi="宋体" w:hint="eastAsia"/>
          <w:szCs w:val="21"/>
        </w:rPr>
        <w:t>合同签署盖章生效后，</w:t>
      </w:r>
      <w:r>
        <w:rPr>
          <w:rFonts w:hint="eastAsia"/>
          <w:szCs w:val="21"/>
        </w:rPr>
        <w:t>3</w:t>
      </w:r>
      <w:r>
        <w:rPr>
          <w:rFonts w:hint="eastAsia"/>
          <w:szCs w:val="21"/>
        </w:rPr>
        <w:t>个月内，乙方共完成</w:t>
      </w:r>
      <w:r>
        <w:rPr>
          <w:rFonts w:hint="eastAsia"/>
          <w:szCs w:val="21"/>
        </w:rPr>
        <w:t>10</w:t>
      </w:r>
      <w:r>
        <w:rPr>
          <w:rFonts w:hint="eastAsia"/>
          <w:szCs w:val="21"/>
        </w:rPr>
        <w:t>条短视频交付，并通过验收标准确认后，甲方向乙方支付总价的</w:t>
      </w:r>
      <w:r>
        <w:rPr>
          <w:rFonts w:hint="eastAsia"/>
          <w:szCs w:val="21"/>
        </w:rPr>
        <w:t>30%</w:t>
      </w:r>
      <w:r>
        <w:rPr>
          <w:rFonts w:hint="eastAsia"/>
          <w:szCs w:val="21"/>
        </w:rPr>
        <w:t>为制作中期费用</w:t>
      </w:r>
      <w:r>
        <w:rPr>
          <w:rFonts w:ascii="新宋体" w:eastAsia="新宋体" w:hAnsi="新宋体"/>
          <w:color w:val="000000"/>
          <w:szCs w:val="21"/>
        </w:rPr>
        <w:t>_________</w:t>
      </w:r>
      <w:r>
        <w:rPr>
          <w:rFonts w:hint="eastAsia"/>
          <w:szCs w:val="21"/>
        </w:rPr>
        <w:t>万人民币（即大写）；</w:t>
      </w:r>
    </w:p>
    <w:p w:rsidR="001F38A0" w:rsidRDefault="004D7525">
      <w:pPr>
        <w:pStyle w:val="afb"/>
        <w:numPr>
          <w:ilvl w:val="0"/>
          <w:numId w:val="35"/>
        </w:numPr>
        <w:spacing w:line="360" w:lineRule="auto"/>
        <w:ind w:left="1276" w:firstLineChars="0" w:hanging="567"/>
        <w:rPr>
          <w:rFonts w:ascii="宋体" w:hAnsi="宋体"/>
          <w:szCs w:val="21"/>
        </w:rPr>
      </w:pPr>
      <w:r>
        <w:rPr>
          <w:rFonts w:hint="eastAsia"/>
          <w:szCs w:val="21"/>
        </w:rPr>
        <w:t>在乙方完成所有合同规定的制作内容，并通过验收标准确认后，</w:t>
      </w:r>
      <w:r>
        <w:rPr>
          <w:rFonts w:hint="eastAsia"/>
          <w:szCs w:val="21"/>
        </w:rPr>
        <w:t>3</w:t>
      </w:r>
      <w:r>
        <w:rPr>
          <w:rFonts w:hint="eastAsia"/>
          <w:szCs w:val="21"/>
        </w:rPr>
        <w:t>个工作日内，</w:t>
      </w:r>
      <w:r>
        <w:rPr>
          <w:rFonts w:hint="eastAsia"/>
          <w:szCs w:val="21"/>
        </w:rPr>
        <w:lastRenderedPageBreak/>
        <w:t>甲方向乙方支付</w:t>
      </w:r>
      <w:r>
        <w:rPr>
          <w:rFonts w:hint="eastAsia"/>
          <w:szCs w:val="21"/>
        </w:rPr>
        <w:t>总价剩余的</w:t>
      </w:r>
      <w:r>
        <w:rPr>
          <w:rFonts w:hint="eastAsia"/>
          <w:szCs w:val="21"/>
        </w:rPr>
        <w:t>30%</w:t>
      </w:r>
      <w:r>
        <w:rPr>
          <w:rFonts w:hint="eastAsia"/>
          <w:szCs w:val="21"/>
        </w:rPr>
        <w:t>，</w:t>
      </w:r>
      <w:r>
        <w:rPr>
          <w:rFonts w:ascii="新宋体" w:eastAsia="新宋体" w:hAnsi="新宋体"/>
          <w:color w:val="000000"/>
          <w:szCs w:val="21"/>
        </w:rPr>
        <w:t>_________</w:t>
      </w:r>
      <w:r>
        <w:rPr>
          <w:rFonts w:hint="eastAsia"/>
          <w:szCs w:val="21"/>
        </w:rPr>
        <w:t>万人民币（即大写）。</w:t>
      </w:r>
    </w:p>
    <w:p w:rsidR="001F38A0" w:rsidRDefault="004D7525">
      <w:pPr>
        <w:pStyle w:val="afb"/>
        <w:numPr>
          <w:ilvl w:val="0"/>
          <w:numId w:val="35"/>
        </w:numPr>
        <w:spacing w:line="360" w:lineRule="auto"/>
        <w:ind w:left="1276" w:firstLineChars="0" w:hanging="567"/>
        <w:rPr>
          <w:rFonts w:ascii="宋体" w:hAnsi="宋体"/>
          <w:szCs w:val="21"/>
        </w:rPr>
      </w:pPr>
      <w:r>
        <w:rPr>
          <w:rFonts w:ascii="宋体" w:hAnsi="宋体" w:hint="eastAsia"/>
          <w:szCs w:val="21"/>
        </w:rPr>
        <w:t>乙方应在甲方付款之前，需向甲方开具对应金额的增值税专用发票，作为甲方依照本合同第</w:t>
      </w:r>
      <w:r>
        <w:rPr>
          <w:rFonts w:ascii="宋体" w:hAnsi="宋体" w:hint="eastAsia"/>
          <w:szCs w:val="21"/>
        </w:rPr>
        <w:t>3</w:t>
      </w:r>
      <w:r>
        <w:rPr>
          <w:rFonts w:ascii="宋体" w:hAnsi="宋体" w:hint="eastAsia"/>
          <w:szCs w:val="21"/>
        </w:rPr>
        <w:t>条第</w:t>
      </w:r>
      <w:r>
        <w:rPr>
          <w:rFonts w:ascii="宋体" w:hAnsi="宋体" w:hint="eastAsia"/>
          <w:szCs w:val="21"/>
        </w:rPr>
        <w:t>1</w:t>
      </w:r>
      <w:r>
        <w:rPr>
          <w:rFonts w:ascii="宋体" w:hAnsi="宋体" w:hint="eastAsia"/>
          <w:szCs w:val="21"/>
        </w:rPr>
        <w:t>款向乙方支付相应合同款的前提条件。若因乙方未提前提供发票而造成甲方未及时付款，甲方不承担任何责任。</w:t>
      </w:r>
    </w:p>
    <w:p w:rsidR="001F38A0" w:rsidRDefault="004D7525">
      <w:pPr>
        <w:pStyle w:val="afb"/>
        <w:numPr>
          <w:ilvl w:val="0"/>
          <w:numId w:val="35"/>
        </w:numPr>
        <w:spacing w:line="360" w:lineRule="auto"/>
        <w:ind w:left="1276" w:firstLineChars="0" w:hanging="567"/>
        <w:rPr>
          <w:rFonts w:ascii="宋体" w:hAnsi="宋体"/>
          <w:szCs w:val="21"/>
        </w:rPr>
      </w:pPr>
      <w:r>
        <w:rPr>
          <w:rFonts w:hint="eastAsia"/>
          <w:szCs w:val="21"/>
        </w:rPr>
        <w:t>开具增值税发票的甲方信息：</w:t>
      </w:r>
    </w:p>
    <w:p w:rsidR="001F38A0" w:rsidRDefault="004D7525">
      <w:pPr>
        <w:pStyle w:val="afb"/>
        <w:spacing w:line="360" w:lineRule="auto"/>
        <w:ind w:firstLineChars="600" w:firstLine="1260"/>
        <w:rPr>
          <w:rFonts w:ascii="宋体" w:hAnsi="宋体"/>
          <w:szCs w:val="21"/>
        </w:rPr>
      </w:pPr>
      <w:r>
        <w:rPr>
          <w:rFonts w:ascii="宋体" w:hAnsi="宋体" w:hint="eastAsia"/>
          <w:szCs w:val="21"/>
        </w:rPr>
        <w:t>甲方：上海浦东广播电视传媒有限公司</w:t>
      </w:r>
    </w:p>
    <w:p w:rsidR="001F38A0" w:rsidRDefault="004D7525">
      <w:pPr>
        <w:pStyle w:val="afb"/>
        <w:spacing w:line="360" w:lineRule="auto"/>
        <w:ind w:firstLineChars="600" w:firstLine="1260"/>
        <w:rPr>
          <w:rFonts w:ascii="宋体" w:hAnsi="宋体"/>
          <w:szCs w:val="21"/>
        </w:rPr>
      </w:pPr>
      <w:r>
        <w:rPr>
          <w:rFonts w:ascii="宋体" w:hAnsi="宋体" w:hint="eastAsia"/>
          <w:szCs w:val="21"/>
        </w:rPr>
        <w:t>单位地址：上海市成都北路</w:t>
      </w:r>
      <w:r>
        <w:rPr>
          <w:rFonts w:ascii="宋体" w:hAnsi="宋体" w:hint="eastAsia"/>
          <w:szCs w:val="21"/>
        </w:rPr>
        <w:t>333</w:t>
      </w:r>
      <w:r>
        <w:rPr>
          <w:rFonts w:ascii="宋体" w:hAnsi="宋体" w:hint="eastAsia"/>
          <w:szCs w:val="21"/>
        </w:rPr>
        <w:t>号招商局广场东楼</w:t>
      </w:r>
      <w:r>
        <w:rPr>
          <w:rFonts w:ascii="宋体" w:hAnsi="宋体" w:hint="eastAsia"/>
          <w:szCs w:val="21"/>
        </w:rPr>
        <w:t>1200</w:t>
      </w:r>
      <w:r>
        <w:rPr>
          <w:rFonts w:ascii="宋体" w:hAnsi="宋体" w:hint="eastAsia"/>
          <w:szCs w:val="21"/>
        </w:rPr>
        <w:t>室</w:t>
      </w:r>
    </w:p>
    <w:p w:rsidR="001F38A0" w:rsidRDefault="004D7525">
      <w:pPr>
        <w:pStyle w:val="afb"/>
        <w:spacing w:line="360" w:lineRule="auto"/>
        <w:ind w:firstLineChars="600" w:firstLine="1260"/>
        <w:rPr>
          <w:rFonts w:ascii="宋体" w:hAnsi="宋体"/>
          <w:szCs w:val="21"/>
        </w:rPr>
      </w:pPr>
      <w:r>
        <w:rPr>
          <w:rFonts w:ascii="宋体" w:hAnsi="宋体" w:hint="eastAsia"/>
          <w:szCs w:val="21"/>
        </w:rPr>
        <w:t>开户行：建设银行上海第五支行</w:t>
      </w:r>
    </w:p>
    <w:p w:rsidR="001F38A0" w:rsidRDefault="004D7525">
      <w:pPr>
        <w:pStyle w:val="afb"/>
        <w:spacing w:line="360" w:lineRule="auto"/>
        <w:ind w:firstLineChars="600" w:firstLine="1260"/>
        <w:rPr>
          <w:rFonts w:ascii="宋体" w:hAnsi="宋体"/>
          <w:szCs w:val="21"/>
        </w:rPr>
      </w:pPr>
      <w:r>
        <w:rPr>
          <w:rFonts w:ascii="宋体" w:hAnsi="宋体" w:hint="eastAsia"/>
          <w:szCs w:val="21"/>
        </w:rPr>
        <w:t>账号：</w:t>
      </w:r>
      <w:r>
        <w:rPr>
          <w:rFonts w:ascii="宋体" w:hAnsi="宋体" w:hint="eastAsia"/>
          <w:szCs w:val="21"/>
        </w:rPr>
        <w:t>31001505400050028702</w:t>
      </w:r>
    </w:p>
    <w:p w:rsidR="001F38A0" w:rsidRDefault="004D7525">
      <w:pPr>
        <w:pStyle w:val="afb"/>
        <w:spacing w:line="360" w:lineRule="auto"/>
        <w:ind w:firstLineChars="600" w:firstLine="1260"/>
        <w:rPr>
          <w:rFonts w:ascii="宋体" w:hAnsi="宋体"/>
          <w:szCs w:val="21"/>
        </w:rPr>
      </w:pPr>
      <w:r>
        <w:rPr>
          <w:rFonts w:ascii="宋体" w:hAnsi="宋体" w:hint="eastAsia"/>
          <w:szCs w:val="21"/>
        </w:rPr>
        <w:t>纳税人识别号：</w:t>
      </w:r>
      <w:r>
        <w:rPr>
          <w:rFonts w:ascii="宋体" w:hAnsi="宋体" w:hint="eastAsia"/>
          <w:szCs w:val="21"/>
        </w:rPr>
        <w:t>91310115332400254L</w:t>
      </w:r>
    </w:p>
    <w:p w:rsidR="001F38A0" w:rsidRDefault="004D7525">
      <w:pPr>
        <w:pStyle w:val="afb"/>
        <w:spacing w:line="360" w:lineRule="auto"/>
        <w:ind w:left="1276" w:firstLineChars="0" w:firstLine="0"/>
        <w:rPr>
          <w:rFonts w:ascii="宋体" w:hAnsi="宋体"/>
          <w:szCs w:val="21"/>
        </w:rPr>
      </w:pPr>
      <w:r>
        <w:rPr>
          <w:rFonts w:ascii="宋体" w:hAnsi="宋体" w:hint="eastAsia"/>
          <w:szCs w:val="21"/>
        </w:rPr>
        <w:t>纳税资格：一般纳税人</w:t>
      </w:r>
    </w:p>
    <w:p w:rsidR="001F38A0" w:rsidRDefault="004D7525">
      <w:pPr>
        <w:pStyle w:val="afb"/>
        <w:numPr>
          <w:ilvl w:val="0"/>
          <w:numId w:val="34"/>
        </w:numPr>
        <w:spacing w:line="360" w:lineRule="auto"/>
        <w:ind w:firstLineChars="0"/>
        <w:rPr>
          <w:rFonts w:ascii="宋体" w:hAnsi="宋体"/>
          <w:szCs w:val="21"/>
        </w:rPr>
      </w:pPr>
      <w:r>
        <w:rPr>
          <w:rFonts w:ascii="宋体" w:hAnsi="宋体" w:hint="eastAsia"/>
          <w:szCs w:val="21"/>
        </w:rPr>
        <w:t>乙方账户信息</w:t>
      </w:r>
    </w:p>
    <w:p w:rsidR="001F38A0" w:rsidRDefault="004D7525">
      <w:pPr>
        <w:pStyle w:val="afb"/>
        <w:spacing w:line="360" w:lineRule="auto"/>
        <w:ind w:left="1276" w:firstLineChars="0" w:firstLine="0"/>
        <w:rPr>
          <w:rFonts w:ascii="宋体" w:hAnsi="宋体"/>
          <w:b/>
          <w:szCs w:val="21"/>
        </w:rPr>
      </w:pPr>
      <w:r>
        <w:rPr>
          <w:rFonts w:ascii="宋体" w:hAnsi="宋体" w:hint="eastAsia"/>
          <w:b/>
          <w:szCs w:val="21"/>
        </w:rPr>
        <w:t>开户名：</w:t>
      </w:r>
      <w:r>
        <w:rPr>
          <w:rFonts w:ascii="宋体" w:hAnsi="宋体"/>
        </w:rPr>
        <w:t xml:space="preserve">  </w:t>
      </w:r>
    </w:p>
    <w:p w:rsidR="001F38A0" w:rsidRDefault="004D7525">
      <w:pPr>
        <w:pStyle w:val="afb"/>
        <w:spacing w:line="360" w:lineRule="auto"/>
        <w:ind w:left="1276" w:firstLineChars="0" w:firstLine="0"/>
        <w:rPr>
          <w:rFonts w:ascii="宋体" w:hAnsi="宋体"/>
          <w:b/>
          <w:szCs w:val="21"/>
        </w:rPr>
      </w:pPr>
      <w:r>
        <w:rPr>
          <w:rFonts w:ascii="宋体" w:hAnsi="宋体" w:hint="eastAsia"/>
          <w:b/>
          <w:szCs w:val="21"/>
        </w:rPr>
        <w:t>开户行：</w:t>
      </w:r>
      <w:r>
        <w:rPr>
          <w:rFonts w:ascii="宋体" w:hAnsi="宋体" w:hint="eastAsia"/>
          <w:b/>
          <w:szCs w:val="21"/>
        </w:rPr>
        <w:t xml:space="preserve"> </w:t>
      </w:r>
    </w:p>
    <w:p w:rsidR="001F38A0" w:rsidRDefault="004D7525">
      <w:pPr>
        <w:pStyle w:val="afb"/>
        <w:spacing w:line="360" w:lineRule="auto"/>
        <w:ind w:left="1276" w:firstLineChars="0" w:firstLine="0"/>
        <w:rPr>
          <w:rFonts w:ascii="宋体" w:hAnsi="宋体"/>
        </w:rPr>
      </w:pPr>
      <w:r>
        <w:rPr>
          <w:rFonts w:ascii="宋体" w:hAnsi="宋体" w:hint="eastAsia"/>
          <w:b/>
          <w:szCs w:val="21"/>
        </w:rPr>
        <w:t>帐</w:t>
      </w:r>
      <w:r>
        <w:rPr>
          <w:rFonts w:ascii="宋体" w:hAnsi="宋体" w:hint="eastAsia"/>
          <w:b/>
          <w:szCs w:val="21"/>
        </w:rPr>
        <w:t xml:space="preserve">  </w:t>
      </w:r>
      <w:r>
        <w:rPr>
          <w:rFonts w:ascii="宋体" w:hAnsi="宋体" w:hint="eastAsia"/>
          <w:b/>
          <w:szCs w:val="21"/>
        </w:rPr>
        <w:t>号：</w:t>
      </w:r>
    </w:p>
    <w:p w:rsidR="001F38A0" w:rsidRDefault="001F38A0">
      <w:pPr>
        <w:pStyle w:val="afb"/>
        <w:spacing w:line="360" w:lineRule="auto"/>
        <w:ind w:firstLineChars="0"/>
        <w:rPr>
          <w:rFonts w:ascii="宋体" w:hAnsi="宋体"/>
        </w:rPr>
      </w:pPr>
    </w:p>
    <w:p w:rsidR="001F38A0" w:rsidRDefault="004D7525">
      <w:pPr>
        <w:pStyle w:val="afb"/>
        <w:spacing w:line="360" w:lineRule="auto"/>
        <w:ind w:left="6" w:firstLineChars="0" w:firstLine="0"/>
        <w:rPr>
          <w:rFonts w:ascii="宋体" w:hAnsi="宋体"/>
          <w:b/>
          <w:szCs w:val="21"/>
        </w:rPr>
      </w:pPr>
      <w:r>
        <w:rPr>
          <w:rFonts w:ascii="宋体" w:hAnsi="宋体" w:hint="eastAsia"/>
          <w:b/>
          <w:szCs w:val="21"/>
        </w:rPr>
        <w:t>四、权利和义务</w:t>
      </w:r>
    </w:p>
    <w:p w:rsidR="001F38A0" w:rsidRDefault="004D7525">
      <w:pPr>
        <w:pStyle w:val="afb"/>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、根据制作的要求，乙方应当积极配合甲方，向甲方提供制作所需的</w:t>
      </w:r>
      <w:r>
        <w:rPr>
          <w:rFonts w:ascii="Times New Roman" w:hAnsi="Times New Roman" w:hint="eastAsia"/>
          <w:szCs w:val="21"/>
        </w:rPr>
        <w:t>设备及人员需求</w:t>
      </w:r>
      <w:r>
        <w:rPr>
          <w:rFonts w:ascii="Times New Roman" w:hAnsi="Times New Roman" w:hint="eastAsia"/>
          <w:szCs w:val="21"/>
        </w:rPr>
        <w:t>。</w:t>
      </w:r>
    </w:p>
    <w:p w:rsidR="001F38A0" w:rsidRDefault="004D7525">
      <w:pPr>
        <w:pStyle w:val="afb"/>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、甲方通过</w:t>
      </w:r>
      <w:proofErr w:type="gramStart"/>
      <w:r>
        <w:rPr>
          <w:rFonts w:ascii="Times New Roman" w:hAnsi="Times New Roman" w:hint="eastAsia"/>
          <w:szCs w:val="21"/>
        </w:rPr>
        <w:t>转帐</w:t>
      </w:r>
      <w:proofErr w:type="gramEnd"/>
      <w:r>
        <w:rPr>
          <w:rFonts w:ascii="Times New Roman" w:hAnsi="Times New Roman" w:hint="eastAsia"/>
          <w:szCs w:val="21"/>
        </w:rPr>
        <w:t>的形式向乙方支付制作费用。乙方应保证向甲方提供的开户银行和</w:t>
      </w:r>
      <w:proofErr w:type="gramStart"/>
      <w:r>
        <w:rPr>
          <w:rFonts w:ascii="Times New Roman" w:hAnsi="Times New Roman" w:hint="eastAsia"/>
          <w:szCs w:val="21"/>
        </w:rPr>
        <w:t>帐号</w:t>
      </w:r>
      <w:proofErr w:type="gramEnd"/>
      <w:r>
        <w:rPr>
          <w:rFonts w:ascii="Times New Roman" w:hAnsi="Times New Roman" w:hint="eastAsia"/>
          <w:szCs w:val="21"/>
        </w:rPr>
        <w:t>信息准确无误，否则因此所造成的经济损失由乙方负责，甲方不承担任何责任。</w:t>
      </w:r>
    </w:p>
    <w:p w:rsidR="001F38A0" w:rsidRDefault="004D7525">
      <w:pPr>
        <w:pStyle w:val="afb"/>
        <w:spacing w:line="360" w:lineRule="auto"/>
        <w:rPr>
          <w:rFonts w:ascii="Times New Roman" w:hAnsi="Times New Roman"/>
          <w:szCs w:val="21"/>
        </w:rPr>
      </w:pPr>
      <w:r>
        <w:rPr>
          <w:rFonts w:ascii="Times New Roman" w:hAnsi="Times New Roman" w:hint="eastAsia"/>
          <w:szCs w:val="21"/>
        </w:rPr>
        <w:t>3</w:t>
      </w:r>
      <w:r>
        <w:rPr>
          <w:rFonts w:ascii="Times New Roman" w:hAnsi="Times New Roman" w:hint="eastAsia"/>
          <w:szCs w:val="21"/>
        </w:rPr>
        <w:t>、乙方应根据甲方要求按时提供合法有效的增值税专用发票等税收发票。</w:t>
      </w:r>
    </w:p>
    <w:p w:rsidR="001F38A0" w:rsidRDefault="004D7525">
      <w:pPr>
        <w:pStyle w:val="afb"/>
        <w:spacing w:line="360" w:lineRule="auto"/>
        <w:rPr>
          <w:rFonts w:ascii="Times New Roman" w:hAnsi="Times New Roman"/>
          <w:szCs w:val="21"/>
        </w:rPr>
      </w:pPr>
      <w:r>
        <w:rPr>
          <w:rFonts w:ascii="Times New Roman" w:hAnsi="Times New Roman" w:hint="eastAsia"/>
          <w:szCs w:val="21"/>
        </w:rPr>
        <w:t>4</w:t>
      </w:r>
      <w:r>
        <w:rPr>
          <w:rFonts w:ascii="Times New Roman" w:hAnsi="Times New Roman" w:hint="eastAsia"/>
          <w:szCs w:val="21"/>
        </w:rPr>
        <w:t>、本合同解除或终止后，本条款仍然具有法律效力。</w:t>
      </w:r>
    </w:p>
    <w:p w:rsidR="001F38A0" w:rsidRDefault="001F38A0">
      <w:pPr>
        <w:pStyle w:val="afb"/>
        <w:spacing w:line="360" w:lineRule="auto"/>
        <w:rPr>
          <w:rFonts w:ascii="宋体" w:hAnsi="宋体"/>
          <w:szCs w:val="21"/>
        </w:rPr>
      </w:pPr>
    </w:p>
    <w:p w:rsidR="001F38A0" w:rsidRDefault="004D7525">
      <w:pPr>
        <w:pStyle w:val="afb"/>
        <w:spacing w:line="360" w:lineRule="auto"/>
        <w:ind w:left="6" w:firstLineChars="0" w:firstLine="0"/>
        <w:rPr>
          <w:rFonts w:ascii="宋体" w:hAnsi="宋体"/>
          <w:b/>
          <w:szCs w:val="21"/>
        </w:rPr>
      </w:pPr>
      <w:r>
        <w:rPr>
          <w:rFonts w:ascii="宋体" w:hAnsi="宋体" w:hint="eastAsia"/>
          <w:b/>
          <w:szCs w:val="21"/>
        </w:rPr>
        <w:t>五、双方承诺</w:t>
      </w:r>
    </w:p>
    <w:p w:rsidR="001F38A0" w:rsidRDefault="004D7525">
      <w:pPr>
        <w:pStyle w:val="afb"/>
        <w:spacing w:line="360" w:lineRule="auto"/>
        <w:rPr>
          <w:rFonts w:ascii="Times New Roman" w:hAnsi="Times New Roman"/>
          <w:szCs w:val="21"/>
        </w:rPr>
      </w:pPr>
      <w:r>
        <w:rPr>
          <w:rFonts w:ascii="Times New Roman" w:hAnsi="Times New Roman" w:hint="eastAsia"/>
          <w:szCs w:val="21"/>
        </w:rPr>
        <w:t>1</w:t>
      </w:r>
      <w:r>
        <w:rPr>
          <w:rFonts w:ascii="Times New Roman" w:hAnsi="Times New Roman" w:hint="eastAsia"/>
          <w:szCs w:val="21"/>
        </w:rPr>
        <w:t>、甲乙双方分别向对方承诺，除本合同约定的内容外，任何一方不得以任何形式或方式利用对方的影响、品牌或名声推广自己或第三人的产品或服务；未经甲方事先书面同意，乙方及其关联单位不得以甲方合作伙伴或类似名义对外进行宣传，并且不得使用甲方及其关联公司、频道、节目、栏目的名称、</w:t>
      </w:r>
      <w:r>
        <w:rPr>
          <w:rFonts w:ascii="Times New Roman" w:hAnsi="Times New Roman" w:hint="eastAsia"/>
          <w:szCs w:val="21"/>
        </w:rPr>
        <w:t>LOGO</w:t>
      </w:r>
      <w:r>
        <w:rPr>
          <w:rFonts w:ascii="Times New Roman" w:hAnsi="Times New Roman" w:hint="eastAsia"/>
          <w:szCs w:val="21"/>
        </w:rPr>
        <w:t>、商标或其他标识。若因一方违反上述约定造成纠纷，由违约方赔偿</w:t>
      </w:r>
      <w:proofErr w:type="gramStart"/>
      <w:r>
        <w:rPr>
          <w:rFonts w:ascii="Times New Roman" w:hAnsi="Times New Roman" w:hint="eastAsia"/>
          <w:szCs w:val="21"/>
        </w:rPr>
        <w:t>守约方本合同</w:t>
      </w:r>
      <w:proofErr w:type="gramEnd"/>
      <w:r>
        <w:rPr>
          <w:rFonts w:ascii="Times New Roman" w:hAnsi="Times New Roman" w:hint="eastAsia"/>
          <w:szCs w:val="21"/>
        </w:rPr>
        <w:t>总金额</w:t>
      </w:r>
      <w:r>
        <w:rPr>
          <w:rFonts w:ascii="Times New Roman" w:hAnsi="Times New Roman" w:hint="eastAsia"/>
          <w:szCs w:val="21"/>
        </w:rPr>
        <w:t>1</w:t>
      </w:r>
      <w:r>
        <w:rPr>
          <w:rFonts w:ascii="Times New Roman" w:hAnsi="Times New Roman" w:hint="eastAsia"/>
          <w:szCs w:val="21"/>
        </w:rPr>
        <w:t>倍数额的惩罚性违约金，该数额不包括为证实上述</w:t>
      </w:r>
      <w:r>
        <w:rPr>
          <w:rFonts w:ascii="Times New Roman" w:hAnsi="Times New Roman" w:hint="eastAsia"/>
          <w:szCs w:val="21"/>
        </w:rPr>
        <w:lastRenderedPageBreak/>
        <w:t>行为所支出的各项调查取证、公证费用，为寻求救济而支付的诉讼费用、律师费用等。双方无异议。</w:t>
      </w:r>
    </w:p>
    <w:p w:rsidR="001F38A0" w:rsidRDefault="004D7525">
      <w:pPr>
        <w:pStyle w:val="afb"/>
        <w:spacing w:line="360" w:lineRule="auto"/>
        <w:rPr>
          <w:rFonts w:ascii="Times New Roman" w:hAnsi="Times New Roman"/>
          <w:szCs w:val="21"/>
        </w:rPr>
      </w:pPr>
      <w:r>
        <w:rPr>
          <w:rFonts w:ascii="Times New Roman" w:hAnsi="Times New Roman" w:hint="eastAsia"/>
          <w:szCs w:val="21"/>
        </w:rPr>
        <w:t>2</w:t>
      </w:r>
      <w:r>
        <w:rPr>
          <w:rFonts w:ascii="Times New Roman" w:hAnsi="Times New Roman" w:hint="eastAsia"/>
          <w:szCs w:val="21"/>
        </w:rPr>
        <w:t>、除甲、乙双方另有约</w:t>
      </w:r>
      <w:r>
        <w:rPr>
          <w:rFonts w:ascii="Times New Roman" w:hAnsi="Times New Roman" w:hint="eastAsia"/>
          <w:szCs w:val="21"/>
        </w:rPr>
        <w:t>定者，在此次合同过程中，双方各自对己方人员、财产和投资等</w:t>
      </w:r>
      <w:proofErr w:type="gramStart"/>
      <w:r>
        <w:rPr>
          <w:rFonts w:ascii="Times New Roman" w:hAnsi="Times New Roman" w:hint="eastAsia"/>
          <w:szCs w:val="21"/>
        </w:rPr>
        <w:t>尽必要</w:t>
      </w:r>
      <w:proofErr w:type="gramEnd"/>
      <w:r>
        <w:rPr>
          <w:rFonts w:ascii="Times New Roman" w:hAnsi="Times New Roman" w:hint="eastAsia"/>
          <w:szCs w:val="21"/>
        </w:rPr>
        <w:t>合理注意义务；合同过程中，因一方过错和</w:t>
      </w:r>
      <w:r>
        <w:rPr>
          <w:rFonts w:ascii="Times New Roman" w:hAnsi="Times New Roman" w:hint="eastAsia"/>
          <w:szCs w:val="21"/>
        </w:rPr>
        <w:t>/</w:t>
      </w:r>
      <w:r>
        <w:rPr>
          <w:rFonts w:ascii="Times New Roman" w:hAnsi="Times New Roman" w:hint="eastAsia"/>
          <w:szCs w:val="21"/>
        </w:rPr>
        <w:t>或过失引起的人员伤亡、财产损失或投资没有达到预期目标等损失的，由该过错</w:t>
      </w:r>
      <w:r>
        <w:rPr>
          <w:rFonts w:ascii="Times New Roman" w:hAnsi="Times New Roman" w:hint="eastAsia"/>
          <w:szCs w:val="21"/>
        </w:rPr>
        <w:t>/</w:t>
      </w:r>
      <w:r>
        <w:rPr>
          <w:rFonts w:ascii="Times New Roman" w:hAnsi="Times New Roman" w:hint="eastAsia"/>
          <w:szCs w:val="21"/>
        </w:rPr>
        <w:t>过失方承担相关责任。</w:t>
      </w:r>
    </w:p>
    <w:p w:rsidR="001F38A0" w:rsidRDefault="004D7525">
      <w:pPr>
        <w:pStyle w:val="afb"/>
        <w:spacing w:line="360" w:lineRule="auto"/>
        <w:ind w:left="6" w:firstLineChars="0" w:firstLine="0"/>
        <w:rPr>
          <w:rFonts w:ascii="宋体" w:hAnsi="宋体"/>
          <w:b/>
          <w:szCs w:val="21"/>
        </w:rPr>
      </w:pPr>
      <w:r>
        <w:rPr>
          <w:rFonts w:ascii="宋体" w:hAnsi="宋体" w:hint="eastAsia"/>
          <w:b/>
          <w:szCs w:val="21"/>
        </w:rPr>
        <w:t>六、知识产权</w:t>
      </w:r>
    </w:p>
    <w:p w:rsidR="001F38A0" w:rsidRDefault="004D7525">
      <w:pPr>
        <w:pStyle w:val="afb"/>
        <w:spacing w:line="360" w:lineRule="auto"/>
        <w:rPr>
          <w:rFonts w:ascii="Times New Roman" w:hAnsi="Times New Roman"/>
          <w:szCs w:val="21"/>
        </w:rPr>
      </w:pPr>
      <w:r>
        <w:rPr>
          <w:rFonts w:ascii="Times New Roman" w:hAnsi="Times New Roman" w:hint="eastAsia"/>
          <w:szCs w:val="21"/>
        </w:rPr>
        <w:t>甲方将委托制作的所有费用按约支付完毕后，基于本合同项下制作内容产生的全部知识产权（包括与著作权、商标权、专利权及其相关的源文件、素材等）归甲方所有，乙方不得另行转让或使用，也不可授权任何第三方使用；乙方也不得将所制作的本合同项目成品或其组成部分用于市场宣传或对外展示传播。若因乙方另行转让或使用该制作内</w:t>
      </w:r>
      <w:r>
        <w:rPr>
          <w:rFonts w:ascii="Times New Roman" w:hAnsi="Times New Roman" w:hint="eastAsia"/>
          <w:szCs w:val="21"/>
        </w:rPr>
        <w:t>容产生的知识产权而造成任何损失或纠纷，由乙方承担全部损失与责任。</w:t>
      </w:r>
    </w:p>
    <w:p w:rsidR="001F38A0" w:rsidRDefault="004D7525">
      <w:pPr>
        <w:pStyle w:val="afb"/>
        <w:spacing w:line="360" w:lineRule="auto"/>
        <w:rPr>
          <w:rFonts w:ascii="Times New Roman" w:hAnsi="Times New Roman"/>
          <w:szCs w:val="21"/>
          <w:shd w:val="pct10" w:color="auto" w:fill="FFFFFF"/>
        </w:rPr>
      </w:pPr>
      <w:r>
        <w:rPr>
          <w:rFonts w:ascii="Times New Roman" w:hAnsi="Times New Roman" w:hint="eastAsia"/>
          <w:szCs w:val="21"/>
        </w:rPr>
        <w:t>本合同解除或终止后，本条款仍然具有法律效力。</w:t>
      </w:r>
    </w:p>
    <w:p w:rsidR="001F38A0" w:rsidRDefault="001F38A0">
      <w:pPr>
        <w:spacing w:line="360" w:lineRule="auto"/>
        <w:rPr>
          <w:szCs w:val="21"/>
        </w:rPr>
      </w:pPr>
    </w:p>
    <w:p w:rsidR="001F38A0" w:rsidRDefault="004D7525">
      <w:pPr>
        <w:pStyle w:val="afb"/>
        <w:spacing w:line="360" w:lineRule="auto"/>
        <w:ind w:left="6" w:firstLineChars="0" w:firstLine="0"/>
        <w:rPr>
          <w:rFonts w:ascii="宋体" w:hAnsi="宋体"/>
          <w:b/>
          <w:szCs w:val="21"/>
        </w:rPr>
      </w:pPr>
      <w:r>
        <w:rPr>
          <w:rFonts w:ascii="宋体" w:hAnsi="宋体" w:hint="eastAsia"/>
          <w:b/>
          <w:szCs w:val="21"/>
        </w:rPr>
        <w:t>七、保密义务</w:t>
      </w:r>
    </w:p>
    <w:p w:rsidR="001F38A0" w:rsidRDefault="004D7525">
      <w:pPr>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w:t>
      </w:r>
      <w:r>
        <w:rPr>
          <w:rFonts w:ascii="宋体" w:hAnsi="宋体"/>
          <w:szCs w:val="21"/>
        </w:rPr>
        <w:t>乙方保证对其在讨论、签订、执行本</w:t>
      </w:r>
      <w:r>
        <w:rPr>
          <w:rFonts w:ascii="宋体" w:hAnsi="宋体" w:hint="eastAsia"/>
          <w:bCs/>
          <w:szCs w:val="21"/>
        </w:rPr>
        <w:t>合同</w:t>
      </w:r>
      <w:r>
        <w:rPr>
          <w:rFonts w:ascii="宋体" w:hAnsi="宋体"/>
          <w:szCs w:val="21"/>
        </w:rPr>
        <w:t>过程中所获悉的属于甲方的</w:t>
      </w:r>
      <w:r>
        <w:rPr>
          <w:rFonts w:ascii="宋体" w:hAnsi="宋体" w:hint="eastAsia"/>
          <w:szCs w:val="21"/>
        </w:rPr>
        <w:t>、</w:t>
      </w:r>
      <w:r>
        <w:rPr>
          <w:rFonts w:ascii="宋体" w:hAnsi="宋体"/>
          <w:szCs w:val="21"/>
        </w:rPr>
        <w:t>且无法自公开渠道获得的文件及资料（包括</w:t>
      </w:r>
      <w:r>
        <w:rPr>
          <w:rFonts w:ascii="宋体" w:hAnsi="宋体" w:hint="eastAsia"/>
          <w:szCs w:val="21"/>
        </w:rPr>
        <w:t>但不限于</w:t>
      </w:r>
      <w:r>
        <w:rPr>
          <w:rFonts w:ascii="宋体" w:hAnsi="宋体"/>
          <w:szCs w:val="21"/>
        </w:rPr>
        <w:t>商业秘密、公司计划、运营活动、财务信息、技术信息、经营信息及其他商业秘密）予以保密。未经甲方同意，乙方不得向任何第三方泄露</w:t>
      </w:r>
      <w:r>
        <w:rPr>
          <w:rFonts w:ascii="宋体" w:hAnsi="宋体" w:hint="eastAsia"/>
          <w:szCs w:val="21"/>
        </w:rPr>
        <w:t>以上提到的秘密信息</w:t>
      </w:r>
      <w:r>
        <w:rPr>
          <w:rFonts w:ascii="宋体" w:hAnsi="宋体"/>
          <w:szCs w:val="21"/>
        </w:rPr>
        <w:t>的全部或部分内容。但法律、法规另有规定或双方另有约定的除外。乙方若违反上述保密义务，乙方应赔偿甲方因此而遭受的经济损失。</w:t>
      </w:r>
      <w:r>
        <w:rPr>
          <w:rFonts w:ascii="宋体" w:hAnsi="宋体" w:hint="eastAsia"/>
          <w:szCs w:val="21"/>
        </w:rPr>
        <w:t>未经甲方书面</w:t>
      </w:r>
      <w:r>
        <w:rPr>
          <w:rFonts w:ascii="宋体" w:hAnsi="宋体" w:hint="eastAsia"/>
          <w:szCs w:val="21"/>
        </w:rPr>
        <w:t>许可，乙方不得通过在作品署名等方式向最终用户或者</w:t>
      </w:r>
      <w:proofErr w:type="gramStart"/>
      <w:r>
        <w:rPr>
          <w:rFonts w:ascii="宋体" w:hAnsi="宋体" w:hint="eastAsia"/>
          <w:szCs w:val="21"/>
        </w:rPr>
        <w:t>其他第三</w:t>
      </w:r>
      <w:proofErr w:type="gramEnd"/>
      <w:r>
        <w:rPr>
          <w:rFonts w:ascii="宋体" w:hAnsi="宋体" w:hint="eastAsia"/>
          <w:szCs w:val="21"/>
        </w:rPr>
        <w:t>方披露身份。</w:t>
      </w:r>
    </w:p>
    <w:p w:rsidR="001F38A0" w:rsidRDefault="004D7525">
      <w:pPr>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、甲方可以将工作过程中资料</w:t>
      </w:r>
      <w:r>
        <w:rPr>
          <w:rFonts w:ascii="宋体" w:hAnsi="宋体" w:hint="eastAsia"/>
          <w:szCs w:val="21"/>
        </w:rPr>
        <w:t>,</w:t>
      </w:r>
      <w:r>
        <w:rPr>
          <w:rFonts w:ascii="宋体" w:hAnsi="宋体" w:hint="eastAsia"/>
          <w:szCs w:val="21"/>
        </w:rPr>
        <w:t>现场花絮进行二次使用和传播，但涉及乙方及所属现场演职人员个人隐私和个人信息，制作署名时需征得相关人员同意，甲</w:t>
      </w:r>
      <w:r>
        <w:rPr>
          <w:rFonts w:ascii="宋体" w:hAnsi="宋体"/>
          <w:szCs w:val="21"/>
        </w:rPr>
        <w:t>方若违反上述保密义务，</w:t>
      </w:r>
      <w:r>
        <w:rPr>
          <w:rFonts w:ascii="宋体" w:hAnsi="宋体" w:hint="eastAsia"/>
          <w:szCs w:val="21"/>
        </w:rPr>
        <w:t>甲</w:t>
      </w:r>
      <w:r>
        <w:rPr>
          <w:rFonts w:ascii="宋体" w:hAnsi="宋体"/>
          <w:szCs w:val="21"/>
        </w:rPr>
        <w:t>方应赔偿</w:t>
      </w:r>
      <w:r>
        <w:rPr>
          <w:rFonts w:ascii="宋体" w:hAnsi="宋体" w:hint="eastAsia"/>
          <w:szCs w:val="21"/>
        </w:rPr>
        <w:t>乙</w:t>
      </w:r>
      <w:r>
        <w:rPr>
          <w:rFonts w:ascii="宋体" w:hAnsi="宋体"/>
          <w:szCs w:val="21"/>
        </w:rPr>
        <w:t>方因此而遭受的经济损失。</w:t>
      </w:r>
    </w:p>
    <w:p w:rsidR="001F38A0" w:rsidRDefault="004D7525">
      <w:pPr>
        <w:spacing w:line="312" w:lineRule="auto"/>
        <w:ind w:firstLineChars="200" w:firstLine="420"/>
        <w:rPr>
          <w:rFonts w:ascii="宋体" w:hAnsi="宋体"/>
          <w:szCs w:val="21"/>
        </w:rPr>
      </w:pPr>
      <w:r>
        <w:rPr>
          <w:rFonts w:ascii="宋体" w:hAnsi="宋体" w:hint="eastAsia"/>
          <w:szCs w:val="21"/>
        </w:rPr>
        <w:t>3</w:t>
      </w:r>
      <w:r>
        <w:rPr>
          <w:rFonts w:ascii="宋体" w:hAnsi="宋体" w:hint="eastAsia"/>
          <w:szCs w:val="21"/>
        </w:rPr>
        <w:t>、本条款约束甲乙双方雇员。因雇员违反本条款约定，由雇员方承担违约责任赔偿经济损失。</w:t>
      </w:r>
    </w:p>
    <w:p w:rsidR="001F38A0" w:rsidRDefault="004D7525">
      <w:pPr>
        <w:spacing w:line="312" w:lineRule="auto"/>
        <w:ind w:firstLineChars="200" w:firstLine="420"/>
        <w:rPr>
          <w:rFonts w:ascii="宋体" w:hAnsi="宋体"/>
          <w:szCs w:val="21"/>
        </w:rPr>
      </w:pPr>
      <w:r>
        <w:rPr>
          <w:rFonts w:ascii="宋体" w:hAnsi="宋体"/>
          <w:szCs w:val="21"/>
          <w:shd w:val="clear" w:color="auto" w:fill="FFFFFF"/>
        </w:rPr>
        <w:t>4</w:t>
      </w:r>
      <w:r>
        <w:rPr>
          <w:rFonts w:ascii="宋体" w:hAnsi="宋体"/>
          <w:szCs w:val="21"/>
          <w:shd w:val="clear" w:color="auto" w:fill="FFFFFF"/>
        </w:rPr>
        <w:t>、</w:t>
      </w:r>
      <w:r>
        <w:rPr>
          <w:rFonts w:ascii="宋体" w:hAnsi="宋体" w:cs="宋体" w:hint="eastAsia"/>
          <w:szCs w:val="21"/>
          <w:shd w:val="clear" w:color="auto" w:fill="FFFFFF"/>
        </w:rPr>
        <w:t>本合同解除或终止后，本条款仍然具有法律效力。</w:t>
      </w:r>
    </w:p>
    <w:p w:rsidR="001F38A0" w:rsidRDefault="001F38A0">
      <w:pPr>
        <w:pStyle w:val="afb"/>
        <w:spacing w:line="360" w:lineRule="auto"/>
        <w:ind w:left="851" w:firstLineChars="0" w:firstLine="0"/>
        <w:rPr>
          <w:rFonts w:ascii="宋体" w:hAnsi="宋体"/>
          <w:szCs w:val="21"/>
        </w:rPr>
      </w:pPr>
    </w:p>
    <w:p w:rsidR="001F38A0" w:rsidRDefault="004D7525" w:rsidP="00AB2763">
      <w:pPr>
        <w:pStyle w:val="22"/>
        <w:widowControl/>
        <w:adjustRightInd/>
        <w:spacing w:beforeLines="50" w:afterLines="50" w:line="360" w:lineRule="auto"/>
        <w:ind w:left="0"/>
        <w:textAlignment w:val="auto"/>
        <w:rPr>
          <w:rFonts w:hAnsi="宋体"/>
          <w:b/>
          <w:bCs/>
          <w:color w:val="000000"/>
          <w:sz w:val="21"/>
          <w:szCs w:val="21"/>
        </w:rPr>
      </w:pPr>
      <w:r>
        <w:rPr>
          <w:rFonts w:hAnsi="宋体" w:hint="eastAsia"/>
          <w:b/>
          <w:bCs/>
          <w:color w:val="000000"/>
          <w:sz w:val="21"/>
          <w:szCs w:val="21"/>
        </w:rPr>
        <w:t>八、权利担保</w:t>
      </w:r>
    </w:p>
    <w:p w:rsidR="001F38A0" w:rsidRDefault="004D7525">
      <w:pPr>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、甲方保证向乙方提供的资料等相关文件未曾侵犯第三方知识产权。</w:t>
      </w:r>
    </w:p>
    <w:p w:rsidR="001F38A0" w:rsidRDefault="004D7525">
      <w:pPr>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、乙方需保证其制作的内容为其原创，未曾侵犯第三</w:t>
      </w:r>
      <w:proofErr w:type="gramStart"/>
      <w:r>
        <w:rPr>
          <w:rFonts w:ascii="宋体" w:hAnsi="宋体" w:hint="eastAsia"/>
          <w:szCs w:val="21"/>
        </w:rPr>
        <w:t>方任何</w:t>
      </w:r>
      <w:proofErr w:type="gramEnd"/>
      <w:r>
        <w:rPr>
          <w:rFonts w:ascii="宋体" w:hAnsi="宋体" w:hint="eastAsia"/>
          <w:szCs w:val="21"/>
        </w:rPr>
        <w:t>权益。乙方的制作内容，若其全部或任何部分如被依法认定为侵犯第三方合法权利，或者任何由乙方授予的权利被认定</w:t>
      </w:r>
      <w:r>
        <w:rPr>
          <w:rFonts w:ascii="宋体" w:hAnsi="宋体" w:hint="eastAsia"/>
          <w:szCs w:val="21"/>
        </w:rPr>
        <w:lastRenderedPageBreak/>
        <w:t>为侵权，乙方应当承担相应的责任并赔偿甲方由此而造成的损失。如乙方创作作品中涉及对第三</w:t>
      </w:r>
      <w:proofErr w:type="gramStart"/>
      <w:r>
        <w:rPr>
          <w:rFonts w:ascii="宋体" w:hAnsi="宋体" w:hint="eastAsia"/>
          <w:szCs w:val="21"/>
        </w:rPr>
        <w:t>方作品</w:t>
      </w:r>
      <w:proofErr w:type="gramEnd"/>
      <w:r>
        <w:rPr>
          <w:rFonts w:ascii="宋体" w:hAnsi="宋体" w:hint="eastAsia"/>
          <w:szCs w:val="21"/>
        </w:rPr>
        <w:t>的有偿使用的，则乙方应取得相关的许可并由乙方向第三方付酬。甲方</w:t>
      </w:r>
      <w:proofErr w:type="gramStart"/>
      <w:r>
        <w:rPr>
          <w:rFonts w:ascii="宋体" w:hAnsi="宋体" w:hint="eastAsia"/>
          <w:szCs w:val="21"/>
        </w:rPr>
        <w:t>不</w:t>
      </w:r>
      <w:proofErr w:type="gramEnd"/>
      <w:r>
        <w:rPr>
          <w:rFonts w:ascii="宋体" w:hAnsi="宋体" w:hint="eastAsia"/>
          <w:szCs w:val="21"/>
        </w:rPr>
        <w:t>因此而承担任何责任。</w:t>
      </w:r>
    </w:p>
    <w:p w:rsidR="001F38A0" w:rsidRDefault="004D7525">
      <w:pPr>
        <w:spacing w:line="312" w:lineRule="auto"/>
        <w:ind w:firstLineChars="200" w:firstLine="420"/>
        <w:rPr>
          <w:rFonts w:ascii="宋体" w:hAnsi="宋体"/>
          <w:szCs w:val="21"/>
        </w:rPr>
      </w:pPr>
      <w:r>
        <w:rPr>
          <w:rFonts w:ascii="宋体" w:hAnsi="宋体" w:hint="eastAsia"/>
          <w:szCs w:val="21"/>
        </w:rPr>
        <w:t>3</w:t>
      </w:r>
      <w:r>
        <w:rPr>
          <w:rFonts w:ascii="宋体" w:hAnsi="宋体" w:hint="eastAsia"/>
          <w:szCs w:val="21"/>
        </w:rPr>
        <w:t>、乙方承诺，在法律允许的最大限度内，</w:t>
      </w:r>
      <w:proofErr w:type="gramStart"/>
      <w:r>
        <w:rPr>
          <w:rFonts w:ascii="宋体" w:hAnsi="宋体" w:hint="eastAsia"/>
          <w:szCs w:val="21"/>
        </w:rPr>
        <w:t>乙方签署</w:t>
      </w:r>
      <w:proofErr w:type="gramEnd"/>
      <w:r>
        <w:rPr>
          <w:rFonts w:ascii="宋体" w:hAnsi="宋体" w:hint="eastAsia"/>
          <w:szCs w:val="21"/>
        </w:rPr>
        <w:t>本合同即明确和完全地放弃其在本合同有效期内因适用的法律或与任何</w:t>
      </w:r>
      <w:proofErr w:type="gramStart"/>
      <w:r>
        <w:rPr>
          <w:rFonts w:ascii="宋体" w:hAnsi="宋体" w:hint="eastAsia"/>
          <w:szCs w:val="21"/>
        </w:rPr>
        <w:t>其他第三</w:t>
      </w:r>
      <w:proofErr w:type="gramEnd"/>
      <w:r>
        <w:rPr>
          <w:rFonts w:ascii="宋体" w:hAnsi="宋体" w:hint="eastAsia"/>
          <w:szCs w:val="21"/>
        </w:rPr>
        <w:t>人签订的合同而可能享有的任何以及全部工作作品留置权。</w:t>
      </w:r>
    </w:p>
    <w:p w:rsidR="001F38A0" w:rsidRDefault="004D7525">
      <w:pPr>
        <w:pStyle w:val="afb"/>
        <w:spacing w:line="360" w:lineRule="auto"/>
        <w:ind w:firstLineChars="0"/>
        <w:rPr>
          <w:rFonts w:ascii="宋体" w:hAnsi="宋体" w:cs="宋体"/>
          <w:szCs w:val="21"/>
          <w:lang w:val="zh-CN"/>
        </w:rPr>
      </w:pPr>
      <w:r>
        <w:rPr>
          <w:rFonts w:ascii="宋体" w:hAnsi="宋体" w:hint="eastAsia"/>
          <w:color w:val="000000"/>
          <w:szCs w:val="21"/>
        </w:rPr>
        <w:t>4</w:t>
      </w:r>
      <w:r>
        <w:rPr>
          <w:rFonts w:ascii="宋体" w:hAnsi="宋体" w:hint="eastAsia"/>
          <w:color w:val="000000"/>
          <w:szCs w:val="21"/>
        </w:rPr>
        <w:t>、</w:t>
      </w:r>
      <w:r>
        <w:rPr>
          <w:rFonts w:ascii="宋体" w:hAnsi="宋体" w:hint="eastAsia"/>
          <w:szCs w:val="21"/>
        </w:rPr>
        <w:t>乙方</w:t>
      </w:r>
      <w:r>
        <w:rPr>
          <w:rFonts w:ascii="宋体" w:hAnsi="宋体" w:cs="宋体" w:hint="eastAsia"/>
          <w:szCs w:val="21"/>
          <w:lang w:val="zh-CN"/>
        </w:rPr>
        <w:t>声明、陈述和保证其是合法设立并有效存续的独立法人，其授权代表已获得法人授权可代表其签署</w:t>
      </w:r>
      <w:r>
        <w:rPr>
          <w:rFonts w:ascii="宋体" w:hAnsi="宋体" w:hint="eastAsia"/>
          <w:szCs w:val="21"/>
        </w:rPr>
        <w:t>合同</w:t>
      </w:r>
      <w:r>
        <w:rPr>
          <w:rFonts w:ascii="宋体" w:hAnsi="宋体" w:cs="宋体" w:hint="eastAsia"/>
          <w:szCs w:val="21"/>
          <w:lang w:val="zh-CN"/>
        </w:rPr>
        <w:t>。</w:t>
      </w:r>
    </w:p>
    <w:p w:rsidR="001F38A0" w:rsidRDefault="001F38A0">
      <w:pPr>
        <w:pStyle w:val="afb"/>
        <w:spacing w:line="360" w:lineRule="auto"/>
        <w:ind w:firstLineChars="0"/>
        <w:rPr>
          <w:rFonts w:ascii="宋体" w:hAnsi="宋体"/>
          <w:szCs w:val="21"/>
        </w:rPr>
      </w:pPr>
    </w:p>
    <w:p w:rsidR="001F38A0" w:rsidRDefault="004D7525" w:rsidP="00AB2763">
      <w:pPr>
        <w:pStyle w:val="22"/>
        <w:widowControl/>
        <w:adjustRightInd/>
        <w:spacing w:beforeLines="50" w:afterLines="50" w:line="360" w:lineRule="auto"/>
        <w:ind w:left="0"/>
        <w:textAlignment w:val="auto"/>
        <w:rPr>
          <w:rFonts w:hAnsi="宋体"/>
          <w:b/>
          <w:bCs/>
          <w:color w:val="000000"/>
          <w:sz w:val="21"/>
          <w:szCs w:val="21"/>
        </w:rPr>
      </w:pPr>
      <w:r>
        <w:rPr>
          <w:rFonts w:hAnsi="宋体" w:hint="eastAsia"/>
          <w:b/>
          <w:bCs/>
          <w:color w:val="000000"/>
          <w:sz w:val="21"/>
          <w:szCs w:val="21"/>
        </w:rPr>
        <w:t>九、合同变更</w:t>
      </w:r>
    </w:p>
    <w:p w:rsidR="001F38A0" w:rsidRDefault="004D7525">
      <w:pPr>
        <w:spacing w:line="312" w:lineRule="auto"/>
        <w:ind w:firstLineChars="200" w:firstLine="420"/>
        <w:rPr>
          <w:szCs w:val="21"/>
        </w:rPr>
      </w:pPr>
      <w:r>
        <w:rPr>
          <w:rFonts w:hint="eastAsia"/>
          <w:szCs w:val="21"/>
        </w:rPr>
        <w:t>本合同一经签署，未经双方同意，任何一方不得随意更改本合同。本合同所列的附件及制作方案、确认书等文件，经双方签字后为本合同的组成部分，与本合同具有同等效力。其它任何口头或未包含在本协议内的或</w:t>
      </w:r>
      <w:proofErr w:type="gramStart"/>
      <w:r>
        <w:rPr>
          <w:rFonts w:hint="eastAsia"/>
          <w:szCs w:val="21"/>
        </w:rPr>
        <w:t>未依据</w:t>
      </w:r>
      <w:proofErr w:type="gramEnd"/>
      <w:r>
        <w:rPr>
          <w:rFonts w:hint="eastAsia"/>
          <w:szCs w:val="21"/>
        </w:rPr>
        <w:t>本合同制定的书面文件均不对双方发生拘束力。如本合同在履行过程中有任何变更，补充或修改，双方应另行签订书面合同或协议。</w:t>
      </w:r>
    </w:p>
    <w:p w:rsidR="001F38A0" w:rsidRDefault="001F38A0" w:rsidP="00AB2763">
      <w:pPr>
        <w:spacing w:beforeLines="50" w:afterLines="50" w:line="360" w:lineRule="auto"/>
        <w:ind w:left="993" w:rightChars="-115" w:right="-241"/>
        <w:contextualSpacing/>
        <w:jc w:val="left"/>
        <w:rPr>
          <w:rFonts w:ascii="宋体" w:hAnsi="宋体"/>
          <w:color w:val="000000"/>
          <w:szCs w:val="21"/>
        </w:rPr>
      </w:pPr>
    </w:p>
    <w:p w:rsidR="001F38A0" w:rsidRDefault="004D7525" w:rsidP="00AB2763">
      <w:pPr>
        <w:tabs>
          <w:tab w:val="left" w:pos="709"/>
        </w:tabs>
        <w:spacing w:beforeLines="50" w:afterLines="50" w:line="360" w:lineRule="auto"/>
        <w:rPr>
          <w:rFonts w:ascii="宋体" w:hAnsi="宋体"/>
          <w:b/>
          <w:szCs w:val="21"/>
        </w:rPr>
      </w:pPr>
      <w:r>
        <w:rPr>
          <w:rFonts w:ascii="宋体" w:hAnsi="宋体" w:hint="eastAsia"/>
          <w:b/>
          <w:szCs w:val="21"/>
        </w:rPr>
        <w:t>十、违约责任</w:t>
      </w:r>
    </w:p>
    <w:p w:rsidR="001F38A0" w:rsidRDefault="004D7525">
      <w:pPr>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、逾期交付的违约责任</w:t>
      </w:r>
    </w:p>
    <w:p w:rsidR="001F38A0" w:rsidRDefault="004D7525">
      <w:pPr>
        <w:spacing w:line="312" w:lineRule="auto"/>
        <w:ind w:firstLineChars="200" w:firstLine="420"/>
        <w:rPr>
          <w:rFonts w:ascii="宋体" w:hAnsi="宋体"/>
          <w:szCs w:val="21"/>
        </w:rPr>
      </w:pPr>
      <w:r>
        <w:rPr>
          <w:rFonts w:ascii="宋体" w:hAnsi="宋体" w:hint="eastAsia"/>
          <w:szCs w:val="21"/>
        </w:rPr>
        <w:t>如果乙方未在本合同所规定的时间内完成和交付本合同所规定的项目，甲方有权要求乙方补偿和采取补救措施，并继续履行本合同所规定的义务，若补救措施无法挽回甲方相关损失，乙方应当承担赔偿责任。</w:t>
      </w:r>
    </w:p>
    <w:p w:rsidR="001F38A0" w:rsidRDefault="004D7525">
      <w:pPr>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、保密违约、著作权侵权使用违约</w:t>
      </w:r>
    </w:p>
    <w:p w:rsidR="001F38A0" w:rsidRDefault="004D7525">
      <w:pPr>
        <w:spacing w:line="312" w:lineRule="auto"/>
        <w:ind w:firstLineChars="200" w:firstLine="420"/>
        <w:rPr>
          <w:rFonts w:ascii="宋体" w:hAnsi="宋体"/>
          <w:szCs w:val="21"/>
        </w:rPr>
      </w:pPr>
      <w:r>
        <w:rPr>
          <w:rFonts w:ascii="宋体" w:hAnsi="宋体" w:hint="eastAsia"/>
          <w:szCs w:val="21"/>
        </w:rPr>
        <w:t>任何一方违反本合同所规定的保密义务，违约方应当支付本合同总金额的</w:t>
      </w:r>
      <w:r>
        <w:rPr>
          <w:rFonts w:ascii="宋体" w:hAnsi="宋体"/>
          <w:szCs w:val="21"/>
        </w:rPr>
        <w:t>30%</w:t>
      </w:r>
      <w:r>
        <w:rPr>
          <w:rFonts w:ascii="宋体" w:hAnsi="宋体" w:hint="eastAsia"/>
          <w:szCs w:val="21"/>
        </w:rPr>
        <w:t>作为违约金。如果包括利润在内的实际损失超过违约金的，受损失一方有权要求对方赔偿超过部分。本合同项下所约定之实际损失系指包括但不限于守约方经济利益的减损、守约方为证实违约方之违约行为所支出的各项调查取证、公证费用，以及守约方为</w:t>
      </w:r>
      <w:r>
        <w:rPr>
          <w:rFonts w:ascii="宋体" w:hAnsi="宋体" w:hint="eastAsia"/>
          <w:szCs w:val="21"/>
        </w:rPr>
        <w:t>寻求救济而支付的诉讼费用、律师费用等。</w:t>
      </w:r>
    </w:p>
    <w:p w:rsidR="001F38A0" w:rsidRDefault="004D7525">
      <w:pPr>
        <w:numPr>
          <w:ilvl w:val="0"/>
          <w:numId w:val="36"/>
        </w:numPr>
        <w:spacing w:line="312" w:lineRule="auto"/>
        <w:rPr>
          <w:rFonts w:ascii="宋体" w:hAnsi="宋体"/>
          <w:szCs w:val="21"/>
        </w:rPr>
      </w:pPr>
      <w:r>
        <w:rPr>
          <w:rFonts w:ascii="宋体" w:hAnsi="宋体" w:hint="eastAsia"/>
          <w:szCs w:val="21"/>
        </w:rPr>
        <w:t>竞业禁止义务违约</w:t>
      </w:r>
    </w:p>
    <w:p w:rsidR="001F38A0" w:rsidRDefault="004D7525">
      <w:pPr>
        <w:spacing w:line="312" w:lineRule="auto"/>
        <w:ind w:firstLineChars="200" w:firstLine="420"/>
        <w:rPr>
          <w:rFonts w:ascii="宋体" w:hAnsi="宋体"/>
          <w:szCs w:val="21"/>
        </w:rPr>
      </w:pPr>
      <w:r>
        <w:rPr>
          <w:rFonts w:ascii="宋体" w:hAnsi="宋体" w:hint="eastAsia"/>
          <w:szCs w:val="21"/>
        </w:rPr>
        <w:t>基于合同项目的制作，乙方单独与甲方的委托方直接联系，应向甲方支付壹拾万元赔偿金。</w:t>
      </w:r>
    </w:p>
    <w:p w:rsidR="001F38A0" w:rsidRDefault="004D7525">
      <w:pPr>
        <w:spacing w:line="312" w:lineRule="auto"/>
        <w:ind w:firstLineChars="200" w:firstLine="420"/>
        <w:rPr>
          <w:rFonts w:ascii="宋体" w:hAnsi="宋体"/>
          <w:szCs w:val="21"/>
        </w:rPr>
      </w:pPr>
      <w:r>
        <w:rPr>
          <w:rFonts w:ascii="宋体" w:hAnsi="宋体" w:hint="eastAsia"/>
          <w:szCs w:val="21"/>
        </w:rPr>
        <w:t>4</w:t>
      </w:r>
      <w:r>
        <w:rPr>
          <w:rFonts w:ascii="宋体" w:hAnsi="宋体" w:hint="eastAsia"/>
          <w:szCs w:val="21"/>
        </w:rPr>
        <w:t>、如发生违约事件，守约方有权以书面通知的方式要求违约方纠正其违约行为；违约</w:t>
      </w:r>
      <w:proofErr w:type="gramStart"/>
      <w:r>
        <w:rPr>
          <w:rFonts w:ascii="宋体" w:hAnsi="宋体" w:hint="eastAsia"/>
          <w:szCs w:val="21"/>
        </w:rPr>
        <w:t>方收到</w:t>
      </w:r>
      <w:proofErr w:type="gramEnd"/>
      <w:r>
        <w:rPr>
          <w:rFonts w:ascii="宋体" w:hAnsi="宋体" w:hint="eastAsia"/>
          <w:szCs w:val="21"/>
        </w:rPr>
        <w:t>书面通知后，应当于</w:t>
      </w:r>
      <w:r>
        <w:rPr>
          <w:rFonts w:ascii="宋体" w:hAnsi="宋体" w:hint="eastAsia"/>
          <w:szCs w:val="21"/>
        </w:rPr>
        <w:t>5</w:t>
      </w:r>
      <w:r>
        <w:rPr>
          <w:rFonts w:ascii="宋体" w:hAnsi="宋体" w:hint="eastAsia"/>
          <w:szCs w:val="21"/>
        </w:rPr>
        <w:t>日内答复对方，并立即采取充分、有效的措施，纠正违约行为，消除违约行为造成的不利影响，并承担违约金，违约金另有约定的按照约定的执行，未有约</w:t>
      </w:r>
      <w:r>
        <w:rPr>
          <w:rFonts w:ascii="宋体" w:hAnsi="宋体" w:hint="eastAsia"/>
          <w:szCs w:val="21"/>
        </w:rPr>
        <w:lastRenderedPageBreak/>
        <w:t>定的，按照本合同项下总金额的</w:t>
      </w:r>
      <w:r>
        <w:rPr>
          <w:rFonts w:ascii="宋体" w:hAnsi="宋体" w:hint="eastAsia"/>
          <w:szCs w:val="21"/>
        </w:rPr>
        <w:t>30%</w:t>
      </w:r>
      <w:r>
        <w:rPr>
          <w:rFonts w:ascii="宋体" w:hAnsi="宋体" w:hint="eastAsia"/>
          <w:szCs w:val="21"/>
        </w:rPr>
        <w:t>执行。违约金不足以弥补损失的，还应当承担赔偿守约方违约金不足以弥补损失的损失部分。</w:t>
      </w:r>
    </w:p>
    <w:p w:rsidR="001F38A0" w:rsidRDefault="004D7525">
      <w:pPr>
        <w:spacing w:line="312" w:lineRule="auto"/>
        <w:ind w:firstLineChars="200" w:firstLine="420"/>
        <w:rPr>
          <w:rFonts w:ascii="宋体" w:hAnsi="宋体"/>
          <w:szCs w:val="21"/>
        </w:rPr>
      </w:pPr>
      <w:r>
        <w:rPr>
          <w:rFonts w:ascii="宋体" w:hAnsi="宋体" w:hint="eastAsia"/>
          <w:szCs w:val="21"/>
        </w:rPr>
        <w:t>5</w:t>
      </w:r>
      <w:r>
        <w:rPr>
          <w:rFonts w:ascii="宋体" w:hAnsi="宋体" w:hint="eastAsia"/>
          <w:szCs w:val="21"/>
        </w:rPr>
        <w:t>、守约方做出终</w:t>
      </w:r>
      <w:r>
        <w:rPr>
          <w:rFonts w:ascii="宋体" w:hAnsi="宋体" w:hint="eastAsia"/>
          <w:szCs w:val="21"/>
        </w:rPr>
        <w:t>止合同的书面通知到达违约方时立即生效。本款的约定不影响守约方在本合同或适用法律下可获得的其它救济。</w:t>
      </w:r>
    </w:p>
    <w:p w:rsidR="001F38A0" w:rsidRDefault="004D7525">
      <w:pPr>
        <w:spacing w:line="312" w:lineRule="auto"/>
        <w:ind w:leftChars="200" w:left="420"/>
        <w:rPr>
          <w:rFonts w:ascii="宋体" w:hAnsi="宋体"/>
          <w:szCs w:val="21"/>
        </w:rPr>
      </w:pPr>
      <w:r>
        <w:rPr>
          <w:rFonts w:ascii="宋体" w:hAnsi="宋体" w:hint="eastAsia"/>
          <w:szCs w:val="21"/>
        </w:rPr>
        <w:t>6</w:t>
      </w:r>
      <w:r>
        <w:rPr>
          <w:rFonts w:ascii="宋体" w:hAnsi="宋体" w:hint="eastAsia"/>
          <w:szCs w:val="21"/>
        </w:rPr>
        <w:t>、本合同其他条款有违约处理约定的，其他条款视为特别条款优先适用。</w:t>
      </w:r>
    </w:p>
    <w:p w:rsidR="001F38A0" w:rsidRDefault="001F38A0">
      <w:pPr>
        <w:spacing w:line="312" w:lineRule="auto"/>
        <w:ind w:firstLineChars="200" w:firstLine="420"/>
        <w:rPr>
          <w:szCs w:val="21"/>
        </w:rPr>
      </w:pPr>
    </w:p>
    <w:p w:rsidR="001F38A0" w:rsidRDefault="004D7525" w:rsidP="00AB2763">
      <w:pPr>
        <w:tabs>
          <w:tab w:val="left" w:pos="709"/>
        </w:tabs>
        <w:spacing w:beforeLines="50" w:afterLines="50" w:line="360" w:lineRule="auto"/>
        <w:rPr>
          <w:rFonts w:ascii="宋体" w:hAnsi="宋体"/>
          <w:b/>
          <w:szCs w:val="21"/>
        </w:rPr>
      </w:pPr>
      <w:r>
        <w:rPr>
          <w:rFonts w:ascii="宋体" w:hAnsi="宋体" w:hint="eastAsia"/>
          <w:b/>
          <w:szCs w:val="21"/>
        </w:rPr>
        <w:t>十一、不可抗力和情势变更</w:t>
      </w:r>
    </w:p>
    <w:p w:rsidR="001F38A0" w:rsidRDefault="004D7525">
      <w:pPr>
        <w:spacing w:line="312" w:lineRule="auto"/>
        <w:ind w:firstLineChars="200" w:firstLine="420"/>
        <w:rPr>
          <w:rFonts w:ascii="宋体" w:hAnsi="宋体"/>
          <w:szCs w:val="21"/>
        </w:rPr>
      </w:pPr>
      <w:r>
        <w:rPr>
          <w:rFonts w:ascii="宋体" w:hAnsi="宋体" w:hint="eastAsia"/>
          <w:szCs w:val="21"/>
        </w:rPr>
        <w:t>1</w:t>
      </w:r>
      <w:r>
        <w:rPr>
          <w:rFonts w:ascii="宋体" w:hAnsi="宋体" w:hint="eastAsia"/>
          <w:szCs w:val="21"/>
        </w:rPr>
        <w:t>、“不可抗力”是指甲乙双方不能合理控制、不可预见或即使预见亦无法避免的事件，该事件妨碍、影响或延误任何一方根据合同履行其全部或部分义务。该事件包括但不限于政府行为、电信行业行为、自然灾害、战争或任何其它类似事件。</w:t>
      </w:r>
    </w:p>
    <w:p w:rsidR="001F38A0" w:rsidRDefault="004D7525">
      <w:pPr>
        <w:spacing w:line="312" w:lineRule="auto"/>
        <w:ind w:firstLineChars="200" w:firstLine="420"/>
        <w:rPr>
          <w:rFonts w:ascii="宋体" w:hAnsi="宋体"/>
          <w:szCs w:val="21"/>
        </w:rPr>
      </w:pPr>
      <w:r>
        <w:rPr>
          <w:rFonts w:ascii="宋体" w:hAnsi="宋体" w:hint="eastAsia"/>
          <w:szCs w:val="21"/>
        </w:rPr>
        <w:t>2</w:t>
      </w:r>
      <w:r>
        <w:rPr>
          <w:rFonts w:ascii="宋体" w:hAnsi="宋体" w:hint="eastAsia"/>
          <w:szCs w:val="21"/>
        </w:rPr>
        <w:t>、“情势变更”是指合同依法有效成立后，全面履行前，因不可归责于本合同甲方乙方的原因，使合同赖以成立的基础或环境发生当事人预料不到的重大变化，若继续维持合同的原有效力则显失公平，受不利影响的一方当事人有权请求法院或仲裁机构变更或解除合同。</w:t>
      </w:r>
    </w:p>
    <w:p w:rsidR="001F38A0" w:rsidRDefault="004D7525">
      <w:pPr>
        <w:spacing w:line="312" w:lineRule="auto"/>
        <w:ind w:firstLineChars="200" w:firstLine="420"/>
        <w:rPr>
          <w:rFonts w:ascii="宋体" w:hAnsi="宋体"/>
          <w:szCs w:val="21"/>
        </w:rPr>
      </w:pPr>
      <w:r>
        <w:rPr>
          <w:rFonts w:ascii="宋体" w:hAnsi="宋体" w:hint="eastAsia"/>
          <w:szCs w:val="21"/>
        </w:rPr>
        <w:t>3</w:t>
      </w:r>
      <w:r>
        <w:rPr>
          <w:rFonts w:ascii="宋体" w:hAnsi="宋体" w:hint="eastAsia"/>
          <w:szCs w:val="21"/>
        </w:rPr>
        <w:t>、出现不可抗力和情势变更事件时，知情方应及时、充分地向对方以书面形式发通知，且应当在十五（</w:t>
      </w:r>
      <w:r>
        <w:rPr>
          <w:rFonts w:ascii="宋体" w:hAnsi="宋体" w:hint="eastAsia"/>
          <w:szCs w:val="21"/>
        </w:rPr>
        <w:t>15</w:t>
      </w:r>
      <w:r>
        <w:rPr>
          <w:rFonts w:ascii="宋体" w:hAnsi="宋体" w:hint="eastAsia"/>
          <w:szCs w:val="21"/>
        </w:rPr>
        <w:t>）日内向合作方提供权威机构出具的对该不可抗力事件或情势变更之证明文件。并告知对方该类事件对本合同可能产生的影响。</w:t>
      </w:r>
    </w:p>
    <w:p w:rsidR="001F38A0" w:rsidRDefault="004D7525">
      <w:pPr>
        <w:spacing w:line="312" w:lineRule="auto"/>
        <w:ind w:firstLineChars="200" w:firstLine="420"/>
        <w:rPr>
          <w:rFonts w:ascii="宋体" w:hAnsi="宋体"/>
          <w:szCs w:val="21"/>
        </w:rPr>
      </w:pPr>
      <w:r>
        <w:rPr>
          <w:rFonts w:ascii="宋体" w:hAnsi="宋体" w:hint="eastAsia"/>
          <w:szCs w:val="21"/>
        </w:rPr>
        <w:t>4</w:t>
      </w:r>
      <w:r>
        <w:rPr>
          <w:rFonts w:ascii="宋体" w:hAnsi="宋体" w:hint="eastAsia"/>
          <w:szCs w:val="21"/>
        </w:rPr>
        <w:t>、由于以上所述不可抗力或情势变更事件致使本合同的部分或全部不</w:t>
      </w:r>
      <w:r>
        <w:rPr>
          <w:rFonts w:ascii="宋体" w:hAnsi="宋体" w:hint="eastAsia"/>
          <w:szCs w:val="21"/>
        </w:rPr>
        <w:t>能履行或延迟履行，则甲乙双方于彼此间不承担任何违约责任。在不可抗力因素消除或情势变更恢复后，双方应积极配合，以履行各自责任。如果不可抗力事件或情势变更发生超过一个月且双方仍未达成一致的解决方案，则本合同任何一方均可解除本合同。</w:t>
      </w:r>
    </w:p>
    <w:p w:rsidR="001F38A0" w:rsidRDefault="004D7525">
      <w:pPr>
        <w:spacing w:line="312" w:lineRule="auto"/>
        <w:ind w:firstLineChars="200" w:firstLine="420"/>
        <w:rPr>
          <w:rFonts w:ascii="宋体" w:hAnsi="宋体"/>
          <w:szCs w:val="21"/>
        </w:rPr>
      </w:pPr>
      <w:r>
        <w:rPr>
          <w:rFonts w:ascii="宋体" w:hAnsi="宋体" w:hint="eastAsia"/>
          <w:szCs w:val="21"/>
        </w:rPr>
        <w:t>5</w:t>
      </w:r>
      <w:r>
        <w:rPr>
          <w:rFonts w:ascii="宋体" w:hAnsi="宋体" w:hint="eastAsia"/>
          <w:szCs w:val="21"/>
        </w:rPr>
        <w:t>、遇有不可抗力的一方，应当尽可能地采取必要的措施减轻不可抗力对本合同的履行所造成的影响。由于未采取适当措施致使另一方损失扩大的，不得就扩大损失的部分要求免除本方责任。</w:t>
      </w:r>
    </w:p>
    <w:p w:rsidR="001F38A0" w:rsidRDefault="001F38A0" w:rsidP="00AB2763">
      <w:pPr>
        <w:tabs>
          <w:tab w:val="left" w:pos="709"/>
        </w:tabs>
        <w:spacing w:beforeLines="50" w:afterLines="50" w:line="360" w:lineRule="auto"/>
        <w:rPr>
          <w:rFonts w:ascii="宋体" w:hAnsi="宋体"/>
          <w:szCs w:val="21"/>
        </w:rPr>
      </w:pPr>
    </w:p>
    <w:p w:rsidR="001F38A0" w:rsidRDefault="004D7525" w:rsidP="00AB2763">
      <w:pPr>
        <w:pStyle w:val="22"/>
        <w:widowControl/>
        <w:adjustRightInd/>
        <w:spacing w:beforeLines="50" w:afterLines="50" w:line="360" w:lineRule="auto"/>
        <w:ind w:left="0"/>
        <w:textAlignment w:val="auto"/>
        <w:rPr>
          <w:rFonts w:hAnsi="宋体"/>
          <w:b/>
          <w:bCs/>
          <w:color w:val="000000"/>
          <w:sz w:val="21"/>
          <w:szCs w:val="21"/>
        </w:rPr>
      </w:pPr>
      <w:r>
        <w:rPr>
          <w:rFonts w:hAnsi="宋体" w:hint="eastAsia"/>
          <w:b/>
          <w:bCs/>
          <w:color w:val="000000"/>
          <w:sz w:val="21"/>
          <w:szCs w:val="21"/>
        </w:rPr>
        <w:t>十二、争议解决方式</w:t>
      </w:r>
    </w:p>
    <w:p w:rsidR="001F38A0" w:rsidRDefault="004D7525" w:rsidP="00AB2763">
      <w:pPr>
        <w:spacing w:beforeLines="50" w:afterLines="50" w:line="360" w:lineRule="auto"/>
        <w:ind w:firstLineChars="200" w:firstLine="420"/>
        <w:rPr>
          <w:rFonts w:ascii="宋体" w:hAnsi="宋体"/>
          <w:color w:val="000000"/>
          <w:szCs w:val="21"/>
        </w:rPr>
      </w:pPr>
      <w:r>
        <w:rPr>
          <w:rFonts w:hint="eastAsia"/>
          <w:szCs w:val="21"/>
        </w:rPr>
        <w:t>因本合同或</w:t>
      </w:r>
      <w:r>
        <w:rPr>
          <w:rFonts w:hint="eastAsia"/>
          <w:szCs w:val="21"/>
        </w:rPr>
        <w:t>/</w:t>
      </w:r>
      <w:r>
        <w:rPr>
          <w:rFonts w:hint="eastAsia"/>
          <w:szCs w:val="21"/>
        </w:rPr>
        <w:t>和本合同的履行引起的任何分歧和争议，双方应当友好协商解决，协商不成的，双方约定将争议提交甲方所在地人民法院管辖。</w:t>
      </w:r>
    </w:p>
    <w:p w:rsidR="001F38A0" w:rsidRDefault="001F38A0" w:rsidP="00AB2763">
      <w:pPr>
        <w:spacing w:beforeLines="50" w:afterLines="50" w:line="360" w:lineRule="auto"/>
        <w:rPr>
          <w:rFonts w:ascii="宋体" w:hAnsi="宋体"/>
          <w:color w:val="000000"/>
          <w:szCs w:val="21"/>
        </w:rPr>
      </w:pPr>
    </w:p>
    <w:p w:rsidR="001F38A0" w:rsidRDefault="004D7525">
      <w:pPr>
        <w:spacing w:line="312" w:lineRule="auto"/>
        <w:rPr>
          <w:rFonts w:ascii="宋体" w:cs="宋体"/>
          <w:b/>
          <w:szCs w:val="21"/>
          <w:lang w:val="zh-CN"/>
        </w:rPr>
      </w:pPr>
      <w:r>
        <w:rPr>
          <w:rFonts w:ascii="宋体" w:cs="宋体" w:hint="eastAsia"/>
          <w:b/>
          <w:szCs w:val="21"/>
          <w:lang w:val="zh-CN"/>
        </w:rPr>
        <w:t>十三、其他</w:t>
      </w:r>
    </w:p>
    <w:p w:rsidR="001F38A0" w:rsidRDefault="004D7525">
      <w:pPr>
        <w:spacing w:line="312" w:lineRule="auto"/>
        <w:ind w:firstLineChars="200" w:firstLine="420"/>
        <w:rPr>
          <w:rFonts w:ascii="宋体" w:hAnsi="宋体" w:cs="宋体"/>
          <w:szCs w:val="21"/>
          <w:lang w:val="zh-CN"/>
        </w:rPr>
      </w:pPr>
      <w:r>
        <w:rPr>
          <w:rFonts w:ascii="宋体" w:hAnsi="宋体" w:cs="宋体" w:hint="eastAsia"/>
          <w:szCs w:val="21"/>
          <w:lang w:val="zh-CN"/>
        </w:rPr>
        <w:t>1</w:t>
      </w:r>
      <w:r>
        <w:rPr>
          <w:rFonts w:ascii="宋体" w:hAnsi="宋体" w:cs="宋体" w:hint="eastAsia"/>
          <w:szCs w:val="21"/>
          <w:lang w:val="zh-CN"/>
        </w:rPr>
        <w:t>、本合同书一式肆份，甲、乙双方各执贰份，具同等法律效力，本合同自双方签字盖章</w:t>
      </w:r>
      <w:r>
        <w:rPr>
          <w:rFonts w:ascii="宋体" w:hAnsi="宋体" w:cs="宋体" w:hint="eastAsia"/>
          <w:szCs w:val="21"/>
          <w:lang w:val="zh-CN"/>
        </w:rPr>
        <w:lastRenderedPageBreak/>
        <w:t>之日起生效。</w:t>
      </w:r>
    </w:p>
    <w:p w:rsidR="001F38A0" w:rsidRDefault="004D7525">
      <w:pPr>
        <w:spacing w:line="312" w:lineRule="auto"/>
        <w:ind w:firstLineChars="200" w:firstLine="420"/>
        <w:rPr>
          <w:rFonts w:ascii="宋体" w:hAnsi="宋体" w:cs="宋体"/>
          <w:szCs w:val="21"/>
          <w:lang w:val="zh-CN"/>
        </w:rPr>
      </w:pPr>
      <w:r>
        <w:rPr>
          <w:rFonts w:ascii="宋体" w:hAnsi="宋体" w:cs="宋体" w:hint="eastAsia"/>
          <w:szCs w:val="21"/>
          <w:lang w:val="zh-CN"/>
        </w:rPr>
        <w:t>2</w:t>
      </w:r>
      <w:r>
        <w:rPr>
          <w:rFonts w:ascii="宋体" w:hAnsi="宋体" w:cs="宋体" w:hint="eastAsia"/>
          <w:szCs w:val="21"/>
          <w:lang w:val="zh-CN"/>
        </w:rPr>
        <w:t>、本合同履行过程中，双方因本合同项下的有关事宜另行达成合意的，应当采取书面形式</w:t>
      </w:r>
      <w:r>
        <w:rPr>
          <w:rFonts w:ascii="新宋体" w:eastAsia="新宋体" w:hAnsi="新宋体" w:hint="eastAsia"/>
          <w:color w:val="000000"/>
          <w:szCs w:val="21"/>
        </w:rPr>
        <w:t>（包括信函、电报或传真）</w:t>
      </w:r>
      <w:r>
        <w:rPr>
          <w:rFonts w:ascii="宋体" w:hAnsi="宋体" w:cs="宋体" w:hint="eastAsia"/>
          <w:szCs w:val="21"/>
          <w:lang w:val="zh-CN"/>
        </w:rPr>
        <w:t>；该等书面文件应当作为本合同之附件，系本合同不可分割之组成部分，与本合同具有同等法律效力。</w:t>
      </w:r>
      <w:r>
        <w:rPr>
          <w:rFonts w:ascii="宋体" w:hAnsi="宋体" w:cs="宋体" w:hint="eastAsia"/>
          <w:szCs w:val="21"/>
          <w:lang w:val="zh-CN"/>
        </w:rPr>
        <w:t xml:space="preserve">  </w:t>
      </w:r>
    </w:p>
    <w:p w:rsidR="001F38A0" w:rsidRDefault="004D7525">
      <w:pPr>
        <w:spacing w:line="312" w:lineRule="auto"/>
        <w:ind w:firstLineChars="200" w:firstLine="420"/>
        <w:rPr>
          <w:rFonts w:ascii="宋体" w:hAnsi="宋体" w:cs="宋体"/>
          <w:szCs w:val="21"/>
          <w:lang w:val="zh-CN"/>
        </w:rPr>
      </w:pPr>
      <w:r>
        <w:rPr>
          <w:rFonts w:ascii="宋体" w:hAnsi="宋体" w:cs="宋体" w:hint="eastAsia"/>
          <w:szCs w:val="21"/>
          <w:lang w:val="zh-CN"/>
        </w:rPr>
        <w:t>3</w:t>
      </w:r>
      <w:r>
        <w:rPr>
          <w:rFonts w:ascii="宋体" w:hAnsi="宋体" w:cs="宋体" w:hint="eastAsia"/>
          <w:szCs w:val="21"/>
          <w:lang w:val="zh-CN"/>
        </w:rPr>
        <w:t>、未经甲方书面同意，乙方不得向任何第三方、或其关联企业转让（包括承包方式）本合</w:t>
      </w:r>
      <w:r>
        <w:rPr>
          <w:rFonts w:ascii="宋体" w:hAnsi="宋体" w:cs="宋体" w:hint="eastAsia"/>
          <w:szCs w:val="21"/>
          <w:lang w:val="zh-CN"/>
        </w:rPr>
        <w:t>同项下的权利义务。</w:t>
      </w:r>
    </w:p>
    <w:p w:rsidR="001F38A0" w:rsidRDefault="004D7525">
      <w:pPr>
        <w:spacing w:line="312" w:lineRule="auto"/>
        <w:ind w:firstLineChars="200" w:firstLine="420"/>
        <w:rPr>
          <w:rFonts w:ascii="宋体" w:hAnsi="宋体" w:cs="宋体"/>
          <w:szCs w:val="21"/>
          <w:lang w:val="zh-CN"/>
        </w:rPr>
      </w:pPr>
      <w:r>
        <w:rPr>
          <w:rFonts w:ascii="宋体" w:hAnsi="宋体" w:cs="宋体" w:hint="eastAsia"/>
          <w:szCs w:val="21"/>
          <w:lang w:val="zh-CN"/>
        </w:rPr>
        <w:t>4</w:t>
      </w:r>
      <w:r>
        <w:rPr>
          <w:rFonts w:ascii="宋体" w:hAnsi="宋体" w:cs="宋体" w:hint="eastAsia"/>
          <w:szCs w:val="21"/>
          <w:lang w:val="zh-CN"/>
        </w:rPr>
        <w:t>、任何对本合同的修改必须以书面方式进行，且经双方签章确认后才有效。本合同签字生效后取代之前所有口头合同，有关事宜皆以本合同约定为准。</w:t>
      </w:r>
    </w:p>
    <w:p w:rsidR="001F38A0" w:rsidRDefault="004D7525">
      <w:pPr>
        <w:spacing w:line="312" w:lineRule="auto"/>
        <w:ind w:firstLineChars="200" w:firstLine="420"/>
        <w:rPr>
          <w:rFonts w:ascii="宋体" w:cs="宋体"/>
          <w:szCs w:val="21"/>
          <w:lang w:val="zh-CN"/>
        </w:rPr>
      </w:pPr>
      <w:r>
        <w:rPr>
          <w:rFonts w:ascii="宋体" w:hAnsi="宋体" w:cs="宋体" w:hint="eastAsia"/>
          <w:szCs w:val="21"/>
          <w:lang w:val="zh-CN"/>
        </w:rPr>
        <w:t>5</w:t>
      </w:r>
      <w:r>
        <w:rPr>
          <w:rFonts w:ascii="宋体" w:hAnsi="宋体" w:cs="宋体" w:hint="eastAsia"/>
          <w:szCs w:val="21"/>
          <w:lang w:val="zh-CN"/>
        </w:rPr>
        <w:t>、本合同中所载的书面通知方式仅指当事人亲自送达、挂号信、</w:t>
      </w:r>
      <w:r>
        <w:rPr>
          <w:rFonts w:ascii="宋体" w:hAnsi="宋体" w:cs="宋体" w:hint="eastAsia"/>
          <w:szCs w:val="21"/>
          <w:lang w:val="zh-CN"/>
        </w:rPr>
        <w:t>EMS</w:t>
      </w:r>
      <w:r>
        <w:rPr>
          <w:rFonts w:ascii="宋体" w:hAnsi="宋体" w:cs="宋体" w:hint="eastAsia"/>
          <w:szCs w:val="21"/>
          <w:lang w:val="zh-CN"/>
        </w:rPr>
        <w:t>方式。一方采取当事人亲自送达方式的，另一方有积极配合签收的义务。如一方拒绝签收而使另一方变更送达方式的，由此所生的费用应当由违约方承担；如以</w:t>
      </w:r>
      <w:r>
        <w:rPr>
          <w:rFonts w:ascii="宋体" w:hAnsi="宋体" w:cs="宋体" w:hint="eastAsia"/>
          <w:szCs w:val="21"/>
          <w:lang w:val="zh-CN"/>
        </w:rPr>
        <w:t>EMS</w:t>
      </w:r>
      <w:r>
        <w:rPr>
          <w:rFonts w:ascii="宋体" w:hAnsi="宋体" w:cs="宋体" w:hint="eastAsia"/>
          <w:szCs w:val="21"/>
          <w:lang w:val="zh-CN"/>
        </w:rPr>
        <w:t>或快递方式寄送的，如无相反证据证明，自寄送之日起的第三日为送达之日。</w:t>
      </w:r>
    </w:p>
    <w:p w:rsidR="001F38A0" w:rsidRDefault="004D7525">
      <w:pPr>
        <w:spacing w:line="312" w:lineRule="auto"/>
        <w:ind w:firstLineChars="200" w:firstLine="420"/>
        <w:rPr>
          <w:rFonts w:ascii="宋体" w:cs="宋体"/>
          <w:szCs w:val="21"/>
          <w:lang w:val="zh-CN"/>
        </w:rPr>
      </w:pPr>
      <w:r>
        <w:rPr>
          <w:rFonts w:ascii="宋体" w:cs="宋体" w:hint="eastAsia"/>
          <w:szCs w:val="21"/>
          <w:lang w:val="zh-CN"/>
        </w:rPr>
        <w:t>（以下无正文）</w:t>
      </w:r>
    </w:p>
    <w:p w:rsidR="001F38A0" w:rsidRDefault="004D7525" w:rsidP="00AB2763">
      <w:pPr>
        <w:spacing w:beforeLines="50" w:afterLines="50" w:line="360" w:lineRule="auto"/>
        <w:rPr>
          <w:rFonts w:ascii="宋体" w:hAnsi="宋体"/>
          <w:b/>
          <w:color w:val="000000"/>
          <w:szCs w:val="21"/>
        </w:rPr>
      </w:pPr>
      <w:r>
        <w:rPr>
          <w:rFonts w:ascii="宋体" w:hAnsi="宋体" w:hint="eastAsia"/>
          <w:color w:val="000000"/>
          <w:szCs w:val="21"/>
        </w:rPr>
        <w:t>甲方：</w:t>
      </w:r>
      <w:r>
        <w:rPr>
          <w:rFonts w:ascii="宋体" w:hAnsi="宋体" w:hint="eastAsia"/>
          <w:bCs/>
          <w:color w:val="000000"/>
          <w:szCs w:val="21"/>
        </w:rPr>
        <w:t>上海浦东广播电视传媒有限公司</w:t>
      </w:r>
      <w:r>
        <w:rPr>
          <w:rFonts w:ascii="宋体" w:hAnsi="宋体" w:hint="eastAsia"/>
          <w:color w:val="000000"/>
          <w:szCs w:val="21"/>
        </w:rPr>
        <w:t xml:space="preserve">       </w:t>
      </w:r>
      <w:r>
        <w:rPr>
          <w:rFonts w:ascii="宋体" w:hAnsi="宋体" w:hint="eastAsia"/>
          <w:color w:val="000000"/>
          <w:szCs w:val="21"/>
        </w:rPr>
        <w:t>乙方：</w:t>
      </w:r>
      <w:r>
        <w:rPr>
          <w:rFonts w:ascii="宋体" w:hAnsi="宋体" w:hint="eastAsia"/>
          <w:szCs w:val="21"/>
        </w:rPr>
        <w:t xml:space="preserve">  </w:t>
      </w:r>
    </w:p>
    <w:p w:rsidR="001F38A0" w:rsidRDefault="004D7525" w:rsidP="00AB2763">
      <w:pPr>
        <w:spacing w:beforeLines="50" w:afterLines="50" w:line="360" w:lineRule="auto"/>
        <w:rPr>
          <w:rFonts w:ascii="宋体" w:hAnsi="宋体"/>
          <w:color w:val="000000"/>
          <w:szCs w:val="21"/>
        </w:rPr>
      </w:pPr>
      <w:r>
        <w:rPr>
          <w:rFonts w:ascii="宋体" w:hAnsi="宋体" w:hint="eastAsia"/>
          <w:color w:val="000000"/>
          <w:szCs w:val="21"/>
        </w:rPr>
        <w:t>法定代表人或委托代理人：</w:t>
      </w:r>
      <w:r>
        <w:rPr>
          <w:rFonts w:ascii="宋体" w:hAnsi="宋体" w:hint="eastAsia"/>
          <w:color w:val="000000"/>
          <w:szCs w:val="21"/>
        </w:rPr>
        <w:t xml:space="preserve">                 </w:t>
      </w:r>
      <w:r>
        <w:rPr>
          <w:rFonts w:ascii="宋体" w:hAnsi="宋体" w:hint="eastAsia"/>
          <w:color w:val="000000"/>
          <w:szCs w:val="21"/>
        </w:rPr>
        <w:t>法定代表人或委托代理人：</w:t>
      </w:r>
    </w:p>
    <w:p w:rsidR="001F38A0" w:rsidRDefault="004D7525">
      <w:pPr>
        <w:pStyle w:val="Default"/>
        <w:spacing w:line="360" w:lineRule="auto"/>
        <w:rPr>
          <w:rFonts w:ascii="宋体" w:hAnsi="宋体"/>
          <w:szCs w:val="21"/>
        </w:rPr>
      </w:pPr>
      <w:r>
        <w:rPr>
          <w:rFonts w:ascii="宋体" w:hAnsi="宋体" w:hint="eastAsia"/>
          <w:szCs w:val="21"/>
        </w:rPr>
        <w:t>签署日期：</w:t>
      </w:r>
      <w:r>
        <w:rPr>
          <w:rFonts w:ascii="宋体" w:hAnsi="宋体" w:hint="eastAsia"/>
          <w:szCs w:val="21"/>
        </w:rPr>
        <w:t xml:space="preserve">                          </w:t>
      </w:r>
      <w:r>
        <w:rPr>
          <w:rFonts w:ascii="宋体" w:hAnsi="宋体" w:hint="eastAsia"/>
          <w:szCs w:val="21"/>
        </w:rPr>
        <w:t>签署日期：</w:t>
      </w: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1F38A0">
      <w:pPr>
        <w:rPr>
          <w:rFonts w:ascii="楷体_GB2312" w:eastAsia="楷体_GB2312"/>
          <w:color w:val="000000"/>
        </w:rPr>
      </w:pPr>
    </w:p>
    <w:p w:rsidR="001F38A0" w:rsidRDefault="004D7525">
      <w:pPr>
        <w:adjustRightInd w:val="0"/>
        <w:spacing w:line="360" w:lineRule="auto"/>
        <w:rPr>
          <w:rFonts w:ascii="宋体" w:hAnsi="宋体"/>
          <w:b/>
          <w:color w:val="000000"/>
          <w:szCs w:val="21"/>
        </w:rPr>
      </w:pPr>
      <w:r>
        <w:rPr>
          <w:rFonts w:ascii="宋体" w:hAnsi="宋体" w:hint="eastAsia"/>
          <w:b/>
          <w:color w:val="000000"/>
          <w:szCs w:val="21"/>
        </w:rPr>
        <w:t>附件：《保密协议》</w:t>
      </w:r>
    </w:p>
    <w:p w:rsidR="001F38A0" w:rsidRDefault="004D7525">
      <w:pPr>
        <w:jc w:val="center"/>
        <w:rPr>
          <w:rFonts w:ascii="新宋体" w:eastAsia="新宋体" w:hAnsi="新宋体"/>
          <w:b/>
          <w:color w:val="000000"/>
          <w:sz w:val="28"/>
          <w:szCs w:val="28"/>
        </w:rPr>
      </w:pPr>
      <w:r>
        <w:rPr>
          <w:rFonts w:ascii="新宋体" w:eastAsia="新宋体" w:hAnsi="新宋体" w:hint="eastAsia"/>
          <w:b/>
          <w:color w:val="000000"/>
          <w:sz w:val="28"/>
          <w:szCs w:val="28"/>
        </w:rPr>
        <w:t>保　密　协　议</w:t>
      </w:r>
    </w:p>
    <w:p w:rsidR="001F38A0" w:rsidRDefault="001F38A0">
      <w:pPr>
        <w:rPr>
          <w:rFonts w:ascii="新宋体" w:eastAsia="新宋体" w:hAnsi="新宋体"/>
          <w:color w:val="000000"/>
          <w:szCs w:val="21"/>
        </w:rPr>
      </w:pPr>
    </w:p>
    <w:p w:rsidR="001F38A0" w:rsidRDefault="004D7525">
      <w:pPr>
        <w:spacing w:line="360" w:lineRule="auto"/>
        <w:rPr>
          <w:rFonts w:ascii="宋体" w:hAnsi="宋体"/>
          <w:color w:val="000000"/>
          <w:szCs w:val="21"/>
        </w:rPr>
      </w:pPr>
      <w:r>
        <w:rPr>
          <w:rFonts w:ascii="宋体" w:hAnsi="宋体" w:hint="eastAsia"/>
          <w:color w:val="000000"/>
          <w:szCs w:val="21"/>
        </w:rPr>
        <w:t>甲方：</w:t>
      </w:r>
      <w:r>
        <w:rPr>
          <w:rFonts w:ascii="宋体" w:hAnsi="宋体" w:hint="eastAsia"/>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乙方：</w:t>
      </w:r>
    </w:p>
    <w:p w:rsidR="001F38A0" w:rsidRDefault="004D7525">
      <w:pPr>
        <w:spacing w:line="360" w:lineRule="auto"/>
        <w:rPr>
          <w:rFonts w:ascii="宋体" w:hAnsi="宋体"/>
          <w:color w:val="000000"/>
          <w:szCs w:val="21"/>
        </w:rPr>
      </w:pPr>
      <w:r>
        <w:rPr>
          <w:rFonts w:ascii="宋体" w:hAnsi="宋体" w:hint="eastAsia"/>
          <w:color w:val="000000"/>
          <w:szCs w:val="21"/>
        </w:rPr>
        <w:t>签订地点：</w:t>
      </w:r>
      <w:r>
        <w:rPr>
          <w:rFonts w:ascii="宋体" w:hAnsi="宋体"/>
          <w:color w:val="000000"/>
          <w:szCs w:val="21"/>
        </w:rPr>
        <w:t xml:space="preserve"> </w:t>
      </w:r>
    </w:p>
    <w:p w:rsidR="001F38A0" w:rsidRDefault="001F38A0">
      <w:pPr>
        <w:spacing w:line="360" w:lineRule="auto"/>
        <w:rPr>
          <w:rFonts w:ascii="宋体" w:hAnsi="宋体"/>
          <w:color w:val="000000"/>
          <w:szCs w:val="21"/>
        </w:rPr>
      </w:pPr>
    </w:p>
    <w:p w:rsidR="001F38A0" w:rsidRDefault="004D7525">
      <w:pPr>
        <w:spacing w:line="360" w:lineRule="auto"/>
        <w:ind w:firstLine="465"/>
        <w:rPr>
          <w:rFonts w:ascii="宋体" w:hAnsi="宋体"/>
          <w:color w:val="000000"/>
          <w:szCs w:val="21"/>
        </w:rPr>
      </w:pPr>
      <w:r>
        <w:rPr>
          <w:rFonts w:ascii="宋体" w:hAnsi="宋体" w:hint="eastAsia"/>
          <w:color w:val="000000"/>
          <w:szCs w:val="21"/>
        </w:rPr>
        <w:t>根据中华人民共和国有关法律、法规的规定，甲、乙双方就乙方履行</w:t>
      </w:r>
      <w:r>
        <w:rPr>
          <w:rFonts w:ascii="宋体" w:hAnsi="宋体" w:hint="eastAsia"/>
          <w:b/>
          <w:color w:val="000000"/>
          <w:szCs w:val="21"/>
        </w:rPr>
        <w:t>《红色地标忆百年》节目委托制作</w:t>
      </w:r>
      <w:r>
        <w:rPr>
          <w:rFonts w:ascii="宋体" w:hAnsi="宋体" w:hint="eastAsia"/>
          <w:color w:val="000000"/>
          <w:szCs w:val="21"/>
        </w:rPr>
        <w:t>（合同号：</w:t>
      </w:r>
      <w:r>
        <w:rPr>
          <w:rFonts w:ascii="宋体" w:hAnsi="宋体"/>
          <w:color w:val="000000"/>
          <w:szCs w:val="21"/>
        </w:rPr>
        <w:t xml:space="preserve">               </w:t>
      </w:r>
      <w:r>
        <w:rPr>
          <w:rFonts w:ascii="宋体" w:hAnsi="宋体" w:hint="eastAsia"/>
          <w:color w:val="000000"/>
          <w:szCs w:val="21"/>
        </w:rPr>
        <w:t>）过程中的保密事宜达成协议如下</w:t>
      </w:r>
      <w:r>
        <w:rPr>
          <w:rFonts w:ascii="宋体" w:hAnsi="宋体"/>
          <w:color w:val="000000"/>
          <w:szCs w:val="21"/>
        </w:rPr>
        <w:t xml:space="preserve">: </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保密信息</w:t>
      </w:r>
      <w:r>
        <w:rPr>
          <w:rFonts w:hAnsi="宋体"/>
          <w:b/>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 xml:space="preserve">　　本协议中的“保密信息”是指乙方在履行合同的过程中所获悉的下列信息：</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甲方或其上级主管部门未批准公开的重大事项和重要会议内容，如发展规划、市场调控措施等；</w:t>
      </w:r>
    </w:p>
    <w:p w:rsidR="001F38A0" w:rsidRDefault="004D7525">
      <w:pPr>
        <w:numPr>
          <w:ilvl w:val="0"/>
          <w:numId w:val="38"/>
        </w:numPr>
        <w:tabs>
          <w:tab w:val="clear" w:pos="144"/>
          <w:tab w:val="left" w:pos="426"/>
        </w:tabs>
        <w:spacing w:line="360" w:lineRule="auto"/>
        <w:ind w:left="426" w:firstLine="0"/>
        <w:jc w:val="left"/>
        <w:rPr>
          <w:rFonts w:ascii="宋体" w:hAnsi="宋体"/>
          <w:color w:val="000000"/>
          <w:szCs w:val="21"/>
        </w:rPr>
      </w:pPr>
      <w:r>
        <w:rPr>
          <w:rFonts w:ascii="宋体" w:hAnsi="宋体" w:hint="eastAsia"/>
          <w:color w:val="000000"/>
          <w:szCs w:val="21"/>
        </w:rPr>
        <w:t>甲方或其上级主管部门、关联公司的交易系统、结算系统、通讯系统、监控系统软件、技术</w:t>
      </w:r>
      <w:proofErr w:type="gramStart"/>
      <w:r>
        <w:rPr>
          <w:rFonts w:ascii="宋体" w:hAnsi="宋体" w:hint="eastAsia"/>
          <w:color w:val="000000"/>
          <w:szCs w:val="21"/>
        </w:rPr>
        <w:t>挡案</w:t>
      </w:r>
      <w:proofErr w:type="gramEnd"/>
      <w:r>
        <w:rPr>
          <w:rFonts w:ascii="宋体" w:hAnsi="宋体" w:hint="eastAsia"/>
          <w:color w:val="000000"/>
          <w:szCs w:val="21"/>
        </w:rPr>
        <w:t>、技术设置及相关设施；</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甲方或其上级主管部门、关联公司的应用系统在方案调研、开发阶段中涉及的方案设计细节、程序文件、数据结构，以及相关业务系统的硬软件、文档、测试和测试产生的数据等；</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甲方或其上级主管部门、关联公司的内部规章制度和有关政策与程序，内部办公与信息网上非市场公开信息；</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甲方或其上级主管部门、关联公司的数据库资料；</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一般公众当时不能获得的交易信息、会员信息、投资者信息；</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乙方通过甲方配合与协助，从第三方（包括但不限于甲方会员公司）所获得的一般公众当时不能获得的各类信息；</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双方合作项目中的商业秘密；</w:t>
      </w:r>
    </w:p>
    <w:p w:rsidR="001F38A0" w:rsidRDefault="004D7525">
      <w:pPr>
        <w:numPr>
          <w:ilvl w:val="0"/>
          <w:numId w:val="38"/>
        </w:numPr>
        <w:tabs>
          <w:tab w:val="clear" w:pos="144"/>
          <w:tab w:val="left" w:pos="426"/>
        </w:tabs>
        <w:spacing w:line="360" w:lineRule="auto"/>
        <w:ind w:left="426" w:firstLine="0"/>
        <w:rPr>
          <w:rFonts w:ascii="宋体" w:hAnsi="宋体"/>
          <w:color w:val="000000"/>
          <w:szCs w:val="21"/>
        </w:rPr>
      </w:pPr>
      <w:r>
        <w:rPr>
          <w:rFonts w:ascii="宋体" w:hAnsi="宋体" w:hint="eastAsia"/>
          <w:color w:val="000000"/>
          <w:szCs w:val="21"/>
        </w:rPr>
        <w:t>甲方明示或默示要求乙方应予以保密的其它信息。</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保密信息的使用</w:t>
      </w:r>
    </w:p>
    <w:p w:rsidR="001F38A0" w:rsidRDefault="004D7525">
      <w:pPr>
        <w:numPr>
          <w:ilvl w:val="1"/>
          <w:numId w:val="39"/>
        </w:numPr>
        <w:tabs>
          <w:tab w:val="clear" w:pos="947"/>
          <w:tab w:val="left" w:pos="426"/>
        </w:tabs>
        <w:spacing w:line="360" w:lineRule="auto"/>
        <w:ind w:leftChars="201" w:left="423" w:hanging="1"/>
        <w:rPr>
          <w:rFonts w:ascii="宋体" w:hAnsi="宋体"/>
          <w:color w:val="000000"/>
          <w:szCs w:val="21"/>
        </w:rPr>
      </w:pPr>
      <w:r>
        <w:rPr>
          <w:rFonts w:ascii="宋体" w:hAnsi="宋体" w:hint="eastAsia"/>
          <w:color w:val="000000"/>
          <w:szCs w:val="21"/>
        </w:rPr>
        <w:lastRenderedPageBreak/>
        <w:t>甲方应指定专门的项目协调人员配合乙方工作，乙方在履行合同过程中如需了解或获取甲方相关资料或信息，应向甲方项目协调人员索</w:t>
      </w:r>
      <w:r>
        <w:rPr>
          <w:rFonts w:ascii="宋体" w:hAnsi="宋体" w:hint="eastAsia"/>
          <w:color w:val="000000"/>
          <w:szCs w:val="21"/>
        </w:rPr>
        <w:t>取。</w:t>
      </w:r>
    </w:p>
    <w:p w:rsidR="001F38A0" w:rsidRDefault="004D7525">
      <w:pPr>
        <w:numPr>
          <w:ilvl w:val="1"/>
          <w:numId w:val="39"/>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乙方到甲方有关部门或甲方联系的第三方调研，应在甲方项目协调人员的陪同下进行。</w:t>
      </w:r>
    </w:p>
    <w:p w:rsidR="001F38A0" w:rsidRDefault="004D7525">
      <w:pPr>
        <w:numPr>
          <w:ilvl w:val="1"/>
          <w:numId w:val="39"/>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甲方项目协调人员应做好保密信息管理及调研情况的记录工作，乙方应予以配合。</w:t>
      </w:r>
    </w:p>
    <w:p w:rsidR="001F38A0" w:rsidRDefault="004D7525">
      <w:pPr>
        <w:numPr>
          <w:ilvl w:val="1"/>
          <w:numId w:val="39"/>
        </w:numPr>
        <w:tabs>
          <w:tab w:val="clear" w:pos="947"/>
          <w:tab w:val="left" w:pos="426"/>
        </w:tabs>
        <w:spacing w:line="360" w:lineRule="auto"/>
        <w:ind w:leftChars="202" w:left="425" w:hanging="1"/>
        <w:rPr>
          <w:rFonts w:ascii="宋体" w:hAnsi="宋体"/>
          <w:color w:val="000000"/>
          <w:szCs w:val="21"/>
        </w:rPr>
      </w:pPr>
      <w:r>
        <w:rPr>
          <w:rFonts w:ascii="宋体" w:hAnsi="宋体" w:hint="eastAsia"/>
          <w:color w:val="000000"/>
          <w:szCs w:val="21"/>
        </w:rPr>
        <w:t>乙方可按以下方式获取信息</w:t>
      </w:r>
      <w:r>
        <w:rPr>
          <w:rFonts w:ascii="宋体" w:hAnsi="宋体"/>
          <w:color w:val="000000"/>
          <w:szCs w:val="21"/>
        </w:rPr>
        <w:t xml:space="preserve">: </w:t>
      </w:r>
    </w:p>
    <w:p w:rsidR="001F38A0" w:rsidRDefault="004D7525">
      <w:pPr>
        <w:numPr>
          <w:ilvl w:val="0"/>
          <w:numId w:val="40"/>
        </w:numPr>
        <w:spacing w:line="360" w:lineRule="auto"/>
        <w:ind w:firstLine="143"/>
        <w:rPr>
          <w:rFonts w:ascii="宋体" w:hAnsi="宋体"/>
          <w:color w:val="000000"/>
          <w:szCs w:val="21"/>
        </w:rPr>
      </w:pPr>
      <w:r>
        <w:rPr>
          <w:rFonts w:ascii="宋体" w:hAnsi="宋体" w:hint="eastAsia"/>
          <w:color w:val="000000"/>
          <w:szCs w:val="21"/>
        </w:rPr>
        <w:t>书面；</w:t>
      </w:r>
    </w:p>
    <w:p w:rsidR="001F38A0" w:rsidRDefault="004D7525">
      <w:pPr>
        <w:numPr>
          <w:ilvl w:val="0"/>
          <w:numId w:val="40"/>
        </w:numPr>
        <w:spacing w:line="360" w:lineRule="auto"/>
        <w:ind w:firstLine="143"/>
        <w:rPr>
          <w:rFonts w:ascii="宋体" w:hAnsi="宋体"/>
          <w:color w:val="000000"/>
          <w:szCs w:val="21"/>
        </w:rPr>
      </w:pPr>
      <w:r>
        <w:rPr>
          <w:rFonts w:ascii="宋体" w:hAnsi="宋体" w:hint="eastAsia"/>
          <w:color w:val="000000"/>
          <w:szCs w:val="21"/>
        </w:rPr>
        <w:t>交付项目；</w:t>
      </w:r>
    </w:p>
    <w:p w:rsidR="001F38A0" w:rsidRDefault="004D7525">
      <w:pPr>
        <w:numPr>
          <w:ilvl w:val="0"/>
          <w:numId w:val="40"/>
        </w:numPr>
        <w:spacing w:line="360" w:lineRule="auto"/>
        <w:ind w:firstLine="143"/>
        <w:rPr>
          <w:rFonts w:ascii="宋体" w:hAnsi="宋体"/>
          <w:color w:val="000000"/>
          <w:szCs w:val="21"/>
        </w:rPr>
      </w:pPr>
      <w:r>
        <w:rPr>
          <w:rFonts w:ascii="宋体" w:hAnsi="宋体" w:hint="eastAsia"/>
          <w:color w:val="000000"/>
          <w:szCs w:val="21"/>
        </w:rPr>
        <w:t>启动信息存取（如存在数据库中的信息）；</w:t>
      </w:r>
      <w:r>
        <w:rPr>
          <w:rFonts w:ascii="宋体" w:hAnsi="宋体"/>
          <w:color w:val="000000"/>
          <w:szCs w:val="21"/>
        </w:rPr>
        <w:t xml:space="preserve"> </w:t>
      </w:r>
    </w:p>
    <w:p w:rsidR="001F38A0" w:rsidRDefault="004D7525">
      <w:pPr>
        <w:numPr>
          <w:ilvl w:val="0"/>
          <w:numId w:val="40"/>
        </w:numPr>
        <w:spacing w:line="360" w:lineRule="auto"/>
        <w:ind w:firstLine="143"/>
        <w:rPr>
          <w:rFonts w:ascii="宋体" w:hAnsi="宋体"/>
          <w:color w:val="000000"/>
          <w:szCs w:val="21"/>
        </w:rPr>
      </w:pPr>
      <w:r>
        <w:rPr>
          <w:rFonts w:ascii="宋体" w:hAnsi="宋体" w:hint="eastAsia"/>
          <w:color w:val="000000"/>
          <w:szCs w:val="21"/>
        </w:rPr>
        <w:t>口头或目视显示。</w:t>
      </w:r>
      <w:r>
        <w:rPr>
          <w:rFonts w:ascii="宋体" w:hAnsi="宋体"/>
          <w:color w:val="000000"/>
          <w:szCs w:val="21"/>
        </w:rPr>
        <w:t xml:space="preserve"> </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b/>
          <w:color w:val="000000"/>
          <w:szCs w:val="21"/>
        </w:rPr>
        <w:t xml:space="preserve"> </w:t>
      </w:r>
      <w:r>
        <w:rPr>
          <w:rFonts w:hAnsi="宋体" w:hint="eastAsia"/>
          <w:b/>
          <w:color w:val="000000"/>
          <w:szCs w:val="21"/>
        </w:rPr>
        <w:t>乙方的保密义务</w:t>
      </w:r>
    </w:p>
    <w:p w:rsidR="001F38A0" w:rsidRDefault="004D7525" w:rsidP="00AB2763">
      <w:pPr>
        <w:spacing w:line="360" w:lineRule="auto"/>
        <w:ind w:leftChars="199" w:left="424" w:hanging="6"/>
        <w:rPr>
          <w:rFonts w:ascii="宋体" w:hAnsi="宋体"/>
          <w:color w:val="000000"/>
          <w:szCs w:val="21"/>
        </w:rPr>
      </w:pPr>
      <w:r>
        <w:rPr>
          <w:rFonts w:ascii="宋体" w:hAnsi="宋体"/>
          <w:color w:val="000000"/>
          <w:szCs w:val="21"/>
        </w:rPr>
        <w:t>3.1</w:t>
      </w:r>
      <w:r>
        <w:rPr>
          <w:rFonts w:ascii="宋体" w:hAnsi="宋体" w:hint="eastAsia"/>
          <w:color w:val="000000"/>
          <w:szCs w:val="21"/>
        </w:rPr>
        <w:t>乙方除遵守《中华人民共和国保密法》和《保密工作条例》外，还应恪守以下保密义务：</w:t>
      </w:r>
    </w:p>
    <w:p w:rsidR="001F38A0" w:rsidRDefault="004D7525" w:rsidP="00AB2763">
      <w:pPr>
        <w:numPr>
          <w:ilvl w:val="0"/>
          <w:numId w:val="41"/>
        </w:numPr>
        <w:spacing w:line="360" w:lineRule="auto"/>
        <w:ind w:firstLineChars="68" w:firstLine="143"/>
        <w:rPr>
          <w:rFonts w:ascii="宋体" w:hAnsi="宋体"/>
          <w:color w:val="000000"/>
          <w:szCs w:val="21"/>
        </w:rPr>
      </w:pPr>
      <w:r>
        <w:rPr>
          <w:rFonts w:ascii="宋体" w:hAnsi="宋体" w:hint="eastAsia"/>
          <w:color w:val="000000"/>
          <w:szCs w:val="21"/>
        </w:rPr>
        <w:t>避免泄露、公开或传播甲方的保密信息。</w:t>
      </w:r>
    </w:p>
    <w:p w:rsidR="001F38A0" w:rsidRDefault="004D7525" w:rsidP="00AB2763">
      <w:pPr>
        <w:numPr>
          <w:ilvl w:val="0"/>
          <w:numId w:val="41"/>
        </w:numPr>
        <w:spacing w:line="360" w:lineRule="auto"/>
        <w:ind w:firstLineChars="68" w:firstLine="143"/>
        <w:rPr>
          <w:rFonts w:ascii="宋体" w:hAnsi="宋体"/>
          <w:color w:val="000000"/>
          <w:szCs w:val="21"/>
        </w:rPr>
      </w:pPr>
      <w:r>
        <w:rPr>
          <w:rFonts w:ascii="宋体" w:hAnsi="宋体" w:hint="eastAsia"/>
          <w:color w:val="000000"/>
          <w:szCs w:val="21"/>
        </w:rPr>
        <w:t>在开发过程中对数据的处理方式应事先得到甲方的许可。</w:t>
      </w:r>
    </w:p>
    <w:p w:rsidR="001F38A0" w:rsidRDefault="004D7525" w:rsidP="00AB2763">
      <w:pPr>
        <w:numPr>
          <w:ilvl w:val="0"/>
          <w:numId w:val="41"/>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未经甲方书面许可，不得对有关保密信息进行修改、补充、复制。</w:t>
      </w:r>
    </w:p>
    <w:p w:rsidR="001F38A0" w:rsidRDefault="004D7525" w:rsidP="00AB2763">
      <w:pPr>
        <w:numPr>
          <w:ilvl w:val="0"/>
          <w:numId w:val="41"/>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未经甲方书面许可，不得将保密信息以任何方式（包括但不限于磁盘、</w:t>
      </w:r>
      <w:r>
        <w:rPr>
          <w:rFonts w:ascii="宋体" w:hAnsi="宋体"/>
          <w:color w:val="000000"/>
          <w:szCs w:val="21"/>
        </w:rPr>
        <w:t>E-mail</w:t>
      </w:r>
      <w:r>
        <w:rPr>
          <w:rFonts w:ascii="宋体" w:hAnsi="宋体" w:hint="eastAsia"/>
          <w:color w:val="000000"/>
          <w:szCs w:val="21"/>
        </w:rPr>
        <w:t>等）携带出甲方场所。</w:t>
      </w:r>
    </w:p>
    <w:p w:rsidR="001F38A0" w:rsidRDefault="004D7525" w:rsidP="00AB2763">
      <w:pPr>
        <w:numPr>
          <w:ilvl w:val="0"/>
          <w:numId w:val="41"/>
        </w:numPr>
        <w:spacing w:line="360" w:lineRule="auto"/>
        <w:ind w:firstLineChars="68" w:firstLine="143"/>
        <w:rPr>
          <w:rFonts w:ascii="宋体" w:hAnsi="宋体"/>
          <w:color w:val="000000"/>
          <w:szCs w:val="21"/>
        </w:rPr>
      </w:pPr>
      <w:r>
        <w:rPr>
          <w:rFonts w:ascii="宋体" w:hAnsi="宋体" w:hint="eastAsia"/>
          <w:color w:val="000000"/>
          <w:szCs w:val="21"/>
        </w:rPr>
        <w:t>未经甲方书面许可，不得将保密信息透露给任何其它人。</w:t>
      </w:r>
      <w:r>
        <w:rPr>
          <w:rFonts w:ascii="宋体" w:hAnsi="宋体"/>
          <w:color w:val="000000"/>
          <w:szCs w:val="21"/>
        </w:rPr>
        <w:t xml:space="preserve"> </w:t>
      </w:r>
    </w:p>
    <w:p w:rsidR="001F38A0" w:rsidRDefault="004D7525" w:rsidP="00AB2763">
      <w:pPr>
        <w:spacing w:line="360" w:lineRule="auto"/>
        <w:ind w:leftChars="199" w:left="424" w:hanging="6"/>
        <w:rPr>
          <w:rFonts w:ascii="宋体" w:hAnsi="宋体"/>
          <w:color w:val="000000"/>
          <w:szCs w:val="21"/>
        </w:rPr>
      </w:pPr>
      <w:r>
        <w:rPr>
          <w:rFonts w:ascii="宋体" w:hAnsi="宋体"/>
          <w:color w:val="000000"/>
          <w:szCs w:val="21"/>
        </w:rPr>
        <w:t xml:space="preserve">3.2 </w:t>
      </w:r>
      <w:r>
        <w:rPr>
          <w:rFonts w:ascii="宋体" w:hAnsi="宋体" w:hint="eastAsia"/>
          <w:color w:val="000000"/>
          <w:szCs w:val="21"/>
        </w:rPr>
        <w:t>乙方在按规定透露之前，应与接受方签订书面协议，确保该方按照本协议规定使用保密信息。</w:t>
      </w:r>
    </w:p>
    <w:p w:rsidR="001F38A0" w:rsidRDefault="004D7525">
      <w:pPr>
        <w:spacing w:line="360" w:lineRule="auto"/>
        <w:ind w:leftChars="202" w:left="430" w:hanging="6"/>
        <w:rPr>
          <w:rFonts w:ascii="宋体" w:hAnsi="宋体"/>
          <w:color w:val="000000"/>
          <w:szCs w:val="21"/>
        </w:rPr>
      </w:pPr>
      <w:r>
        <w:rPr>
          <w:rFonts w:ascii="宋体" w:hAnsi="宋体"/>
          <w:color w:val="000000"/>
          <w:szCs w:val="21"/>
        </w:rPr>
        <w:t>3.3</w:t>
      </w:r>
      <w:r>
        <w:rPr>
          <w:rFonts w:ascii="宋体" w:hAnsi="宋体" w:hint="eastAsia"/>
          <w:color w:val="000000"/>
          <w:szCs w:val="21"/>
        </w:rPr>
        <w:t>乙方应采取相应的安全措施以遵守和履行上述条款所规定的义务。甲方可以检查对方所采取的安全措施是否符合上述规定的义务。</w:t>
      </w:r>
    </w:p>
    <w:p w:rsidR="001F38A0" w:rsidRDefault="004D7525">
      <w:pPr>
        <w:spacing w:line="360" w:lineRule="auto"/>
        <w:ind w:leftChars="202" w:left="430" w:hanging="6"/>
        <w:rPr>
          <w:rFonts w:ascii="宋体" w:hAnsi="宋体"/>
          <w:color w:val="000000"/>
          <w:szCs w:val="21"/>
        </w:rPr>
      </w:pPr>
      <w:r>
        <w:rPr>
          <w:rFonts w:ascii="宋体" w:hAnsi="宋体"/>
          <w:color w:val="000000"/>
          <w:szCs w:val="21"/>
        </w:rPr>
        <w:t xml:space="preserve">3.4 </w:t>
      </w:r>
      <w:r>
        <w:rPr>
          <w:rFonts w:ascii="宋体" w:hAnsi="宋体" w:hint="eastAsia"/>
          <w:color w:val="000000"/>
          <w:szCs w:val="21"/>
        </w:rPr>
        <w:t>乙方应告知并督促其有关工作人员履行本协议规定的保密义务，本协议签订时乙方有关工作</w:t>
      </w:r>
      <w:r>
        <w:rPr>
          <w:rFonts w:ascii="宋体" w:hAnsi="宋体" w:hint="eastAsia"/>
          <w:color w:val="000000"/>
          <w:szCs w:val="21"/>
        </w:rPr>
        <w:t>人员应签署履行保密义务的书面承诺（见附件）交甲方备案。</w:t>
      </w:r>
    </w:p>
    <w:p w:rsidR="001F38A0" w:rsidRDefault="004D7525">
      <w:pPr>
        <w:spacing w:line="360" w:lineRule="auto"/>
        <w:ind w:leftChars="202" w:left="430" w:hanging="6"/>
        <w:rPr>
          <w:rFonts w:ascii="宋体" w:hAnsi="宋体"/>
          <w:color w:val="000000"/>
          <w:szCs w:val="21"/>
        </w:rPr>
      </w:pPr>
      <w:r>
        <w:rPr>
          <w:rFonts w:ascii="宋体" w:hAnsi="宋体"/>
          <w:color w:val="000000"/>
          <w:szCs w:val="21"/>
        </w:rPr>
        <w:t xml:space="preserve">3.5 </w:t>
      </w:r>
      <w:r>
        <w:rPr>
          <w:rFonts w:ascii="宋体" w:hAnsi="宋体" w:hint="eastAsia"/>
          <w:color w:val="000000"/>
          <w:szCs w:val="21"/>
        </w:rPr>
        <w:t>乙方应该采取有效措施确保开发环境、开发配置库的安全管理，确保项目相关文档、代码的安全性，防止开发人员泄密。</w:t>
      </w:r>
    </w:p>
    <w:p w:rsidR="001F38A0" w:rsidRDefault="001F38A0">
      <w:pPr>
        <w:spacing w:line="360" w:lineRule="auto"/>
        <w:ind w:firstLine="420"/>
        <w:rPr>
          <w:rFonts w:ascii="宋体" w:hAnsi="宋体"/>
          <w:color w:val="000000"/>
          <w:szCs w:val="21"/>
        </w:rPr>
      </w:pPr>
    </w:p>
    <w:p w:rsidR="001F38A0" w:rsidRDefault="004D7525">
      <w:pPr>
        <w:spacing w:line="360" w:lineRule="auto"/>
        <w:ind w:firstLine="420"/>
        <w:rPr>
          <w:rFonts w:ascii="宋体" w:hAnsi="宋体"/>
          <w:color w:val="000000"/>
          <w:szCs w:val="21"/>
        </w:rPr>
      </w:pPr>
      <w:r>
        <w:rPr>
          <w:rFonts w:ascii="宋体" w:hAnsi="宋体" w:hint="eastAsia"/>
          <w:color w:val="000000"/>
          <w:szCs w:val="21"/>
        </w:rPr>
        <w:lastRenderedPageBreak/>
        <w:t>本款所称乙方有关工作人员包括乙方法定代表人、乙方派往甲方指定现场的工作人员、乙方参与本项目的其它工作人员以及其它知悉保密信息的乙方工作人员。</w:t>
      </w:r>
      <w:r>
        <w:rPr>
          <w:rFonts w:ascii="宋体" w:hAnsi="宋体"/>
          <w:color w:val="000000"/>
          <w:szCs w:val="21"/>
        </w:rPr>
        <w:t xml:space="preserve"> </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保密信息的所有权</w:t>
      </w:r>
      <w:r>
        <w:rPr>
          <w:rFonts w:hAnsi="宋体"/>
          <w:b/>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 xml:space="preserve">　　所有保密信息均为甲方所有，</w:t>
      </w:r>
      <w:r>
        <w:rPr>
          <w:rFonts w:ascii="宋体" w:hAnsi="宋体"/>
          <w:color w:val="000000"/>
          <w:szCs w:val="21"/>
        </w:rPr>
        <w:t xml:space="preserve"> </w:t>
      </w:r>
      <w:r>
        <w:rPr>
          <w:rFonts w:ascii="宋体" w:hAnsi="宋体" w:hint="eastAsia"/>
          <w:color w:val="000000"/>
          <w:szCs w:val="21"/>
        </w:rPr>
        <w:t>乙方应依本协议所订立的条款，在规定范围内以约定的方式使用保密信息。</w:t>
      </w:r>
      <w:r>
        <w:rPr>
          <w:rFonts w:ascii="宋体" w:hAnsi="宋体"/>
          <w:color w:val="000000"/>
          <w:szCs w:val="21"/>
        </w:rPr>
        <w:t xml:space="preserve"> </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保密信息的归还</w:t>
      </w:r>
      <w:r>
        <w:rPr>
          <w:rFonts w:hAnsi="宋体"/>
          <w:b/>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 xml:space="preserve">　　乙方应于本协议所约定的合作项目完成或终止</w:t>
      </w:r>
      <w:r>
        <w:rPr>
          <w:rFonts w:ascii="宋体" w:hAnsi="宋体"/>
          <w:color w:val="000000"/>
          <w:szCs w:val="21"/>
          <w:u w:val="single"/>
        </w:rPr>
        <w:t>3</w:t>
      </w:r>
      <w:r>
        <w:rPr>
          <w:rFonts w:ascii="宋体" w:hAnsi="宋体" w:hint="eastAsia"/>
          <w:color w:val="000000"/>
          <w:szCs w:val="21"/>
        </w:rPr>
        <w:t>个工作日内，归还所有保密信息、资料、文件及其复印件，并以不可恢复的方式删除有关电子信息、数据。</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保密期限</w:t>
      </w:r>
    </w:p>
    <w:p w:rsidR="001F38A0" w:rsidRDefault="004D7525">
      <w:pPr>
        <w:spacing w:line="360" w:lineRule="auto"/>
        <w:ind w:firstLine="465"/>
        <w:rPr>
          <w:rFonts w:ascii="宋体" w:hAnsi="宋体"/>
          <w:color w:val="000000"/>
          <w:szCs w:val="21"/>
        </w:rPr>
      </w:pPr>
      <w:r>
        <w:rPr>
          <w:rFonts w:ascii="宋体" w:hAnsi="宋体" w:hint="eastAsia"/>
          <w:color w:val="000000"/>
          <w:kern w:val="0"/>
          <w:szCs w:val="21"/>
        </w:rPr>
        <w:t>本协议保密信息的保密期限自本合同签订之日起至项目完成或终止后</w:t>
      </w:r>
      <w:r>
        <w:rPr>
          <w:rFonts w:ascii="宋体" w:hAnsi="宋体" w:hint="eastAsia"/>
          <w:color w:val="000000"/>
          <w:kern w:val="0"/>
          <w:szCs w:val="21"/>
        </w:rPr>
        <w:t>8</w:t>
      </w:r>
      <w:r>
        <w:rPr>
          <w:rFonts w:ascii="宋体" w:hAnsi="宋体" w:hint="eastAsia"/>
          <w:color w:val="000000"/>
          <w:kern w:val="0"/>
          <w:szCs w:val="21"/>
        </w:rPr>
        <w:t>年</w:t>
      </w:r>
      <w:r>
        <w:rPr>
          <w:rFonts w:ascii="宋体" w:hAnsi="宋体" w:hint="eastAsia"/>
          <w:color w:val="000000"/>
          <w:szCs w:val="21"/>
        </w:rPr>
        <w:t>。</w:t>
      </w: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非竞争</w:t>
      </w:r>
    </w:p>
    <w:p w:rsidR="001F38A0" w:rsidRDefault="004D7525">
      <w:pPr>
        <w:spacing w:line="360" w:lineRule="auto"/>
        <w:ind w:firstLine="465"/>
        <w:rPr>
          <w:rFonts w:ascii="宋体" w:hAnsi="宋体"/>
          <w:color w:val="000000"/>
          <w:szCs w:val="21"/>
        </w:rPr>
      </w:pPr>
      <w:r>
        <w:rPr>
          <w:rFonts w:ascii="宋体" w:hAnsi="宋体" w:hint="eastAsia"/>
          <w:color w:val="000000"/>
          <w:szCs w:val="21"/>
        </w:rPr>
        <w:t>乙双方同意在本合同实施过程中以及本合同履行完毕后的</w:t>
      </w:r>
      <w:r>
        <w:rPr>
          <w:rFonts w:ascii="宋体" w:hAnsi="宋体"/>
          <w:color w:val="000000"/>
          <w:szCs w:val="21"/>
          <w:u w:val="single"/>
        </w:rPr>
        <w:t>2</w:t>
      </w:r>
      <w:r>
        <w:rPr>
          <w:rFonts w:ascii="宋体" w:hAnsi="宋体" w:hint="eastAsia"/>
          <w:color w:val="000000"/>
          <w:szCs w:val="21"/>
        </w:rPr>
        <w:t>年内，不得使用在履行本项目过程中得到的对方商业秘密，从事与对方有竞争性的业务，也不得采取任何方式聘用本项目中的对方相关技术或管理人员</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关系限制</w:t>
      </w:r>
      <w:r>
        <w:rPr>
          <w:rFonts w:hAnsi="宋体"/>
          <w:b/>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 xml:space="preserve">　　本协议不作为双方建立任何合作关系或其它业务关系的依据。</w:t>
      </w:r>
      <w:r>
        <w:rPr>
          <w:rFonts w:ascii="宋体" w:hAnsi="宋体"/>
          <w:color w:val="000000"/>
          <w:szCs w:val="21"/>
        </w:rPr>
        <w:t xml:space="preserve"> </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违约责任</w:t>
      </w:r>
    </w:p>
    <w:p w:rsidR="001F38A0" w:rsidRDefault="004D7525">
      <w:pPr>
        <w:spacing w:line="360" w:lineRule="auto"/>
        <w:ind w:left="425"/>
        <w:rPr>
          <w:rFonts w:ascii="宋体" w:hAnsi="宋体"/>
          <w:color w:val="000000"/>
          <w:szCs w:val="21"/>
        </w:rPr>
      </w:pPr>
      <w:r>
        <w:rPr>
          <w:rFonts w:ascii="宋体" w:hAnsi="宋体"/>
          <w:color w:val="000000"/>
          <w:szCs w:val="21"/>
        </w:rPr>
        <w:t>9.1</w:t>
      </w:r>
      <w:r>
        <w:rPr>
          <w:rFonts w:ascii="宋体" w:hAnsi="宋体" w:hint="eastAsia"/>
          <w:color w:val="000000"/>
          <w:szCs w:val="21"/>
        </w:rPr>
        <w:t>乙方未按本协议约定使用保密信息或者泄露保密信息</w:t>
      </w:r>
      <w:r>
        <w:rPr>
          <w:rFonts w:ascii="宋体" w:hAnsi="宋体"/>
          <w:color w:val="000000"/>
          <w:szCs w:val="21"/>
        </w:rPr>
        <w:t xml:space="preserve"> </w:t>
      </w:r>
      <w:r>
        <w:rPr>
          <w:rFonts w:ascii="宋体" w:hAnsi="宋体" w:hint="eastAsia"/>
          <w:color w:val="000000"/>
          <w:szCs w:val="21"/>
        </w:rPr>
        <w:t>，甲方有权终止双方的合作项目，乙方除应返还甲方业已支付的全部合同款项外，还应按合同总金额的</w:t>
      </w:r>
      <w:r>
        <w:rPr>
          <w:rFonts w:ascii="宋体" w:hAnsi="宋体"/>
          <w:color w:val="000000"/>
          <w:szCs w:val="21"/>
          <w:u w:val="single"/>
        </w:rPr>
        <w:t xml:space="preserve"> </w:t>
      </w:r>
      <w:r>
        <w:rPr>
          <w:rFonts w:ascii="宋体" w:hAnsi="宋体" w:hint="eastAsia"/>
          <w:color w:val="000000"/>
          <w:szCs w:val="21"/>
          <w:u w:val="single"/>
        </w:rPr>
        <w:t>5</w:t>
      </w:r>
      <w:r>
        <w:rPr>
          <w:rFonts w:ascii="宋体" w:hAnsi="宋体"/>
          <w:color w:val="000000"/>
          <w:szCs w:val="21"/>
          <w:u w:val="single"/>
        </w:rPr>
        <w:t xml:space="preserve"> %</w:t>
      </w:r>
      <w:r>
        <w:rPr>
          <w:rFonts w:ascii="宋体" w:hAnsi="宋体" w:hint="eastAsia"/>
          <w:color w:val="000000"/>
          <w:szCs w:val="21"/>
        </w:rPr>
        <w:t>向甲方支付违约金，并赔偿甲方遭受的一切损失。</w:t>
      </w:r>
    </w:p>
    <w:p w:rsidR="001F38A0" w:rsidRDefault="004D7525">
      <w:pPr>
        <w:spacing w:line="360" w:lineRule="auto"/>
        <w:ind w:left="425"/>
        <w:rPr>
          <w:rFonts w:ascii="宋体" w:hAnsi="宋体"/>
          <w:color w:val="000000"/>
          <w:szCs w:val="21"/>
        </w:rPr>
      </w:pPr>
      <w:r>
        <w:rPr>
          <w:rFonts w:ascii="宋体" w:hAnsi="宋体"/>
          <w:color w:val="000000"/>
          <w:szCs w:val="21"/>
        </w:rPr>
        <w:t>9.2</w:t>
      </w:r>
      <w:r>
        <w:rPr>
          <w:rFonts w:ascii="宋体" w:hAnsi="宋体" w:hint="eastAsia"/>
          <w:color w:val="000000"/>
          <w:szCs w:val="21"/>
        </w:rPr>
        <w:t>如乙方及其工作人员未按本协议约定使用保密信息或者泄露保密信息而触犯有关法律，甲方除有权按</w:t>
      </w:r>
      <w:r>
        <w:rPr>
          <w:rFonts w:ascii="宋体" w:hAnsi="宋体"/>
          <w:color w:val="000000"/>
          <w:szCs w:val="21"/>
        </w:rPr>
        <w:t>9.1</w:t>
      </w:r>
      <w:r>
        <w:rPr>
          <w:rFonts w:ascii="宋体" w:hAnsi="宋体" w:hint="eastAsia"/>
          <w:color w:val="000000"/>
          <w:szCs w:val="21"/>
        </w:rPr>
        <w:t>条的规定取得赔偿，还将依法追究乙方行政及刑事责任。</w:t>
      </w: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协议的修改</w:t>
      </w:r>
      <w:r>
        <w:rPr>
          <w:rFonts w:hAnsi="宋体"/>
          <w:b/>
          <w:color w:val="000000"/>
          <w:szCs w:val="21"/>
        </w:rPr>
        <w:t xml:space="preserve"> </w:t>
      </w:r>
    </w:p>
    <w:p w:rsidR="001F38A0" w:rsidRDefault="004D7525">
      <w:pPr>
        <w:spacing w:line="360" w:lineRule="auto"/>
        <w:ind w:firstLine="435"/>
        <w:rPr>
          <w:rFonts w:ascii="宋体" w:hAnsi="宋体"/>
          <w:color w:val="000000"/>
          <w:szCs w:val="21"/>
        </w:rPr>
      </w:pPr>
      <w:r>
        <w:rPr>
          <w:rFonts w:ascii="宋体" w:hAnsi="宋体" w:hint="eastAsia"/>
          <w:color w:val="000000"/>
          <w:szCs w:val="21"/>
        </w:rPr>
        <w:t>本协议的修改需经双方书面确认。</w:t>
      </w:r>
    </w:p>
    <w:p w:rsidR="001F38A0" w:rsidRDefault="001F38A0">
      <w:pPr>
        <w:spacing w:line="360" w:lineRule="auto"/>
        <w:ind w:firstLine="435"/>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有效期</w:t>
      </w:r>
      <w:r>
        <w:rPr>
          <w:rFonts w:hAnsi="宋体"/>
          <w:b/>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 xml:space="preserve">　　本协议的有效期自双方签字盖章之日起至协议约定的保密期限结束日止。</w:t>
      </w:r>
    </w:p>
    <w:p w:rsidR="001F38A0" w:rsidRDefault="001F38A0">
      <w:pPr>
        <w:spacing w:line="360" w:lineRule="auto"/>
        <w:rPr>
          <w:rFonts w:ascii="宋体" w:hAnsi="宋体"/>
          <w:color w:val="000000"/>
          <w:szCs w:val="21"/>
        </w:rPr>
      </w:pPr>
    </w:p>
    <w:p w:rsidR="001F38A0" w:rsidRDefault="004D7525">
      <w:pPr>
        <w:pStyle w:val="afb"/>
        <w:numPr>
          <w:ilvl w:val="0"/>
          <w:numId w:val="37"/>
        </w:numPr>
        <w:spacing w:line="360" w:lineRule="auto"/>
        <w:ind w:firstLineChars="0"/>
        <w:rPr>
          <w:rFonts w:hAnsi="宋体"/>
          <w:b/>
          <w:color w:val="000000"/>
          <w:szCs w:val="21"/>
        </w:rPr>
      </w:pPr>
      <w:r>
        <w:rPr>
          <w:rFonts w:hAnsi="宋体" w:hint="eastAsia"/>
          <w:b/>
          <w:color w:val="000000"/>
          <w:szCs w:val="21"/>
        </w:rPr>
        <w:t>法律适用、协议文本及效力</w:t>
      </w:r>
    </w:p>
    <w:p w:rsidR="001F38A0" w:rsidRDefault="004D7525">
      <w:pPr>
        <w:spacing w:line="360" w:lineRule="auto"/>
        <w:ind w:left="425"/>
        <w:rPr>
          <w:rFonts w:ascii="宋体" w:hAnsi="宋体"/>
          <w:color w:val="000000"/>
          <w:szCs w:val="21"/>
        </w:rPr>
      </w:pPr>
      <w:r>
        <w:rPr>
          <w:rFonts w:ascii="宋体" w:hAnsi="宋体"/>
          <w:color w:val="000000"/>
          <w:szCs w:val="21"/>
        </w:rPr>
        <w:t>12.1</w:t>
      </w:r>
      <w:r>
        <w:rPr>
          <w:rFonts w:ascii="宋体" w:hAnsi="宋体" w:hint="eastAsia"/>
          <w:color w:val="000000"/>
          <w:szCs w:val="21"/>
        </w:rPr>
        <w:t xml:space="preserve">　本协议适用中华人民共和国（不包括香港、澳门和台湾地</w:t>
      </w:r>
      <w:r>
        <w:rPr>
          <w:rFonts w:ascii="宋体" w:hAnsi="宋体" w:hint="eastAsia"/>
          <w:color w:val="000000"/>
          <w:szCs w:val="21"/>
        </w:rPr>
        <w:t>区）的法律。</w:t>
      </w:r>
    </w:p>
    <w:p w:rsidR="001F38A0" w:rsidRDefault="004D7525">
      <w:pPr>
        <w:spacing w:line="360" w:lineRule="auto"/>
        <w:ind w:left="425"/>
        <w:rPr>
          <w:rFonts w:ascii="宋体" w:hAnsi="宋体"/>
          <w:color w:val="000000"/>
          <w:szCs w:val="21"/>
        </w:rPr>
      </w:pPr>
      <w:r>
        <w:rPr>
          <w:rFonts w:ascii="宋体" w:hAnsi="宋体"/>
          <w:color w:val="000000"/>
          <w:szCs w:val="21"/>
        </w:rPr>
        <w:t>12.2</w:t>
      </w:r>
      <w:r>
        <w:rPr>
          <w:rFonts w:ascii="宋体" w:hAnsi="宋体" w:hint="eastAsia"/>
          <w:color w:val="000000"/>
          <w:szCs w:val="21"/>
        </w:rPr>
        <w:t xml:space="preserve">　本协议采用中文文本，一式四份，由甲、乙方各执两份，具有同等法律效力。</w:t>
      </w:r>
    </w:p>
    <w:p w:rsidR="001F38A0" w:rsidRDefault="004D7525">
      <w:pPr>
        <w:spacing w:line="360" w:lineRule="auto"/>
        <w:ind w:left="425"/>
        <w:rPr>
          <w:rFonts w:ascii="宋体" w:hAnsi="宋体"/>
          <w:color w:val="000000"/>
          <w:szCs w:val="21"/>
        </w:rPr>
      </w:pPr>
      <w:r>
        <w:rPr>
          <w:rFonts w:ascii="宋体" w:hAnsi="宋体"/>
          <w:color w:val="000000"/>
          <w:szCs w:val="21"/>
        </w:rPr>
        <w:t>12.3</w:t>
      </w:r>
      <w:r>
        <w:rPr>
          <w:rFonts w:ascii="宋体" w:hAnsi="宋体" w:hint="eastAsia"/>
          <w:color w:val="000000"/>
          <w:szCs w:val="21"/>
        </w:rPr>
        <w:t xml:space="preserve">　本协议自甲、乙双方签字盖章之日起生效。</w:t>
      </w: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4D7525">
      <w:pPr>
        <w:spacing w:line="360" w:lineRule="auto"/>
        <w:rPr>
          <w:rFonts w:ascii="宋体" w:hAnsi="宋体"/>
          <w:color w:val="000000"/>
          <w:szCs w:val="21"/>
        </w:rPr>
      </w:pPr>
      <w:r>
        <w:rPr>
          <w:rFonts w:ascii="宋体" w:hAnsi="宋体" w:hint="eastAsia"/>
          <w:color w:val="000000"/>
          <w:szCs w:val="21"/>
        </w:rPr>
        <w:t>甲方：</w:t>
      </w:r>
      <w:r>
        <w:rPr>
          <w:rFonts w:ascii="宋体" w:hAnsi="宋体"/>
          <w:color w:val="000000"/>
          <w:szCs w:val="21"/>
        </w:rPr>
        <w:t xml:space="preserve">                      </w:t>
      </w:r>
      <w:r>
        <w:rPr>
          <w:rFonts w:ascii="宋体" w:hAnsi="宋体" w:hint="eastAsia"/>
          <w:color w:val="000000"/>
          <w:szCs w:val="21"/>
        </w:rPr>
        <w:t xml:space="preserve">　　　　　　　乙方：</w:t>
      </w: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4D7525">
      <w:pPr>
        <w:spacing w:line="360" w:lineRule="auto"/>
        <w:rPr>
          <w:rFonts w:ascii="宋体" w:hAnsi="宋体"/>
          <w:color w:val="000000"/>
          <w:szCs w:val="21"/>
        </w:rPr>
      </w:pPr>
      <w:r>
        <w:rPr>
          <w:rFonts w:ascii="宋体" w:hAnsi="宋体" w:hint="eastAsia"/>
          <w:color w:val="000000"/>
          <w:szCs w:val="21"/>
        </w:rPr>
        <w:t>法定代表人签章</w:t>
      </w:r>
      <w:r>
        <w:rPr>
          <w:rFonts w:ascii="宋体" w:hAnsi="宋体"/>
          <w:color w:val="000000"/>
          <w:szCs w:val="21"/>
        </w:rPr>
        <w:t xml:space="preserve">                            </w:t>
      </w:r>
      <w:r>
        <w:rPr>
          <w:rFonts w:ascii="宋体" w:hAnsi="宋体" w:hint="eastAsia"/>
          <w:color w:val="000000"/>
          <w:szCs w:val="21"/>
        </w:rPr>
        <w:t>法定代表人签章</w:t>
      </w:r>
    </w:p>
    <w:p w:rsidR="001F38A0" w:rsidRDefault="004D7525">
      <w:pPr>
        <w:spacing w:line="360" w:lineRule="auto"/>
        <w:rPr>
          <w:rFonts w:ascii="宋体" w:hAnsi="宋体"/>
          <w:color w:val="000000"/>
          <w:szCs w:val="21"/>
        </w:rPr>
      </w:pPr>
      <w:r>
        <w:rPr>
          <w:rFonts w:ascii="宋体" w:hAnsi="宋体" w:hint="eastAsia"/>
          <w:color w:val="000000"/>
          <w:szCs w:val="21"/>
        </w:rPr>
        <w:t>（或授权代表）</w:t>
      </w:r>
      <w:r>
        <w:rPr>
          <w:rFonts w:ascii="宋体" w:hAnsi="宋体"/>
          <w:color w:val="000000"/>
          <w:szCs w:val="21"/>
        </w:rPr>
        <w:t xml:space="preserve">                            </w:t>
      </w:r>
      <w:r>
        <w:rPr>
          <w:rFonts w:ascii="宋体" w:hAnsi="宋体" w:hint="eastAsia"/>
          <w:color w:val="000000"/>
          <w:szCs w:val="21"/>
        </w:rPr>
        <w:t>（或授权代表）</w:t>
      </w:r>
    </w:p>
    <w:p w:rsidR="001F38A0" w:rsidRDefault="004D7525">
      <w:pPr>
        <w:spacing w:line="360" w:lineRule="auto"/>
        <w:rPr>
          <w:rFonts w:ascii="宋体" w:hAnsi="宋体"/>
          <w:color w:val="000000"/>
          <w:szCs w:val="21"/>
        </w:rPr>
      </w:pPr>
      <w:r>
        <w:rPr>
          <w:rFonts w:ascii="宋体" w:hAnsi="宋体"/>
          <w:color w:val="000000"/>
          <w:szCs w:val="21"/>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日期：</w:t>
      </w:r>
      <w:r>
        <w:rPr>
          <w:rFonts w:ascii="宋体" w:hAnsi="宋体"/>
          <w:color w:val="000000"/>
          <w:szCs w:val="21"/>
        </w:rPr>
        <w:t xml:space="preserve">                                    </w:t>
      </w:r>
      <w:r>
        <w:rPr>
          <w:rFonts w:ascii="宋体" w:hAnsi="宋体" w:hint="eastAsia"/>
          <w:color w:val="000000"/>
          <w:szCs w:val="21"/>
        </w:rPr>
        <w:t>日期：</w:t>
      </w:r>
      <w:r>
        <w:rPr>
          <w:rFonts w:ascii="宋体" w:hAnsi="宋体"/>
          <w:color w:val="000000"/>
          <w:szCs w:val="21"/>
        </w:rPr>
        <w:t xml:space="preserve">   </w:t>
      </w:r>
    </w:p>
    <w:p w:rsidR="001F38A0" w:rsidRDefault="001F38A0">
      <w:pPr>
        <w:rPr>
          <w:rFonts w:ascii="楷体_GB2312" w:eastAsia="楷体_GB2312"/>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4D7525">
      <w:pPr>
        <w:pStyle w:val="2"/>
        <w:numPr>
          <w:ilvl w:val="0"/>
          <w:numId w:val="0"/>
        </w:numPr>
        <w:spacing w:before="120" w:after="120" w:line="240" w:lineRule="auto"/>
        <w:jc w:val="center"/>
        <w:rPr>
          <w:rFonts w:hAnsi="宋体"/>
          <w:b/>
          <w:color w:val="000000"/>
          <w:sz w:val="30"/>
        </w:rPr>
      </w:pPr>
      <w:r>
        <w:rPr>
          <w:rFonts w:hAnsi="宋体" w:hint="eastAsia"/>
          <w:b/>
          <w:color w:val="000000"/>
          <w:sz w:val="30"/>
        </w:rPr>
        <w:t>第五部分</w:t>
      </w:r>
      <w:r>
        <w:rPr>
          <w:rFonts w:hAnsi="宋体" w:hint="eastAsia"/>
          <w:b/>
          <w:color w:val="000000"/>
          <w:sz w:val="30"/>
        </w:rPr>
        <w:t xml:space="preserve"> </w:t>
      </w:r>
      <w:r>
        <w:rPr>
          <w:rFonts w:hAnsi="宋体" w:hint="eastAsia"/>
          <w:b/>
          <w:color w:val="000000"/>
          <w:sz w:val="30"/>
        </w:rPr>
        <w:t>应征文件格式</w:t>
      </w: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1F38A0">
      <w:pPr>
        <w:adjustRightInd w:val="0"/>
        <w:spacing w:line="360" w:lineRule="auto"/>
        <w:rPr>
          <w:color w:val="000000"/>
        </w:rPr>
      </w:pPr>
    </w:p>
    <w:p w:rsidR="001F38A0" w:rsidRDefault="004D7525">
      <w:pPr>
        <w:pStyle w:val="2"/>
        <w:numPr>
          <w:ilvl w:val="0"/>
          <w:numId w:val="0"/>
        </w:numPr>
        <w:spacing w:before="120" w:after="120" w:line="240" w:lineRule="auto"/>
        <w:jc w:val="center"/>
        <w:rPr>
          <w:rFonts w:hAnsi="宋体"/>
          <w:b/>
          <w:bCs/>
          <w:color w:val="000000"/>
          <w:sz w:val="36"/>
        </w:rPr>
      </w:pPr>
      <w:r>
        <w:rPr>
          <w:color w:val="000000"/>
        </w:rPr>
        <w:br w:type="page"/>
      </w:r>
      <w:bookmarkStart w:id="110" w:name="_Toc449606135"/>
      <w:r>
        <w:rPr>
          <w:rFonts w:hAnsi="宋体" w:hint="eastAsia"/>
          <w:b/>
          <w:color w:val="000000"/>
          <w:sz w:val="30"/>
        </w:rPr>
        <w:lastRenderedPageBreak/>
        <w:t>1</w:t>
      </w:r>
      <w:r>
        <w:rPr>
          <w:rFonts w:hAnsi="宋体" w:hint="eastAsia"/>
          <w:b/>
          <w:color w:val="000000"/>
          <w:sz w:val="30"/>
        </w:rPr>
        <w:t>、应征书（格式）</w:t>
      </w:r>
      <w:bookmarkEnd w:id="110"/>
    </w:p>
    <w:p w:rsidR="001F38A0" w:rsidRDefault="004D7525">
      <w:pPr>
        <w:spacing w:line="360" w:lineRule="auto"/>
        <w:rPr>
          <w:rFonts w:ascii="宋体" w:hAnsi="宋体"/>
          <w:color w:val="000000"/>
          <w:szCs w:val="21"/>
        </w:rPr>
      </w:pPr>
      <w:r>
        <w:rPr>
          <w:rFonts w:ascii="宋体" w:hAnsi="宋体" w:hint="eastAsia"/>
          <w:color w:val="000000"/>
          <w:szCs w:val="21"/>
        </w:rPr>
        <w:t>项目编号：</w:t>
      </w:r>
    </w:p>
    <w:p w:rsidR="001F38A0" w:rsidRDefault="001F38A0">
      <w:pPr>
        <w:spacing w:line="360" w:lineRule="auto"/>
        <w:rPr>
          <w:rFonts w:ascii="宋体" w:hAnsi="宋体"/>
          <w:color w:val="000000"/>
          <w:szCs w:val="21"/>
        </w:rPr>
      </w:pPr>
    </w:p>
    <w:p w:rsidR="001F38A0" w:rsidRDefault="004D7525">
      <w:pPr>
        <w:spacing w:line="360" w:lineRule="auto"/>
        <w:rPr>
          <w:rFonts w:ascii="宋体" w:hAnsi="宋体"/>
          <w:color w:val="000000"/>
          <w:szCs w:val="21"/>
        </w:rPr>
      </w:pPr>
      <w:r>
        <w:rPr>
          <w:rFonts w:ascii="宋体" w:hAnsi="宋体" w:hint="eastAsia"/>
          <w:color w:val="000000"/>
          <w:szCs w:val="21"/>
        </w:rPr>
        <w:t>致：</w:t>
      </w:r>
      <w:r>
        <w:rPr>
          <w:rFonts w:ascii="宋体" w:hAnsi="宋体" w:hint="eastAsia"/>
          <w:color w:val="000000"/>
          <w:szCs w:val="21"/>
          <w:u w:val="single"/>
        </w:rPr>
        <w:t xml:space="preserve">                     </w:t>
      </w:r>
    </w:p>
    <w:p w:rsidR="001F38A0" w:rsidRDefault="004D7525">
      <w:pPr>
        <w:spacing w:line="360" w:lineRule="auto"/>
        <w:ind w:firstLine="490"/>
        <w:rPr>
          <w:rFonts w:ascii="宋体" w:hAnsi="宋体"/>
          <w:color w:val="000000"/>
          <w:szCs w:val="21"/>
        </w:rPr>
      </w:pPr>
      <w:r>
        <w:rPr>
          <w:rFonts w:ascii="宋体" w:hAnsi="宋体" w:hint="eastAsia"/>
          <w:color w:val="000000"/>
          <w:szCs w:val="21"/>
        </w:rPr>
        <w:t>我单位</w:t>
      </w:r>
      <w:r>
        <w:rPr>
          <w:rFonts w:ascii="宋体" w:hAnsi="宋体" w:hint="eastAsia"/>
          <w:color w:val="000000"/>
          <w:szCs w:val="21"/>
          <w:u w:val="single"/>
        </w:rPr>
        <w:t xml:space="preserve">                                      </w:t>
      </w:r>
      <w:r>
        <w:rPr>
          <w:rFonts w:ascii="宋体" w:hAnsi="宋体" w:hint="eastAsia"/>
          <w:color w:val="000000"/>
          <w:szCs w:val="21"/>
        </w:rPr>
        <w:t>（应征人名称）全面研究了</w:t>
      </w:r>
      <w:r>
        <w:rPr>
          <w:rFonts w:ascii="宋体" w:hAnsi="宋体" w:hint="eastAsia"/>
          <w:color w:val="000000"/>
          <w:szCs w:val="21"/>
          <w:u w:val="single"/>
        </w:rPr>
        <w:t xml:space="preserve"> </w:t>
      </w:r>
      <w:r>
        <w:rPr>
          <w:rFonts w:ascii="宋体" w:hAnsi="宋体" w:hint="eastAsia"/>
          <w:bCs/>
          <w:color w:val="000000"/>
          <w:szCs w:val="21"/>
          <w:u w:val="single"/>
        </w:rPr>
        <w:t xml:space="preserve">                 </w:t>
      </w:r>
      <w:r>
        <w:rPr>
          <w:rFonts w:ascii="宋体" w:hAnsi="宋体" w:hint="eastAsia"/>
          <w:color w:val="000000"/>
          <w:szCs w:val="21"/>
          <w:u w:val="single"/>
        </w:rPr>
        <w:t xml:space="preserve"> </w:t>
      </w:r>
      <w:r>
        <w:rPr>
          <w:rFonts w:ascii="宋体" w:hAnsi="宋体" w:hint="eastAsia"/>
          <w:color w:val="000000"/>
          <w:szCs w:val="21"/>
        </w:rPr>
        <w:t>招标文件和补充通知的全部内容，决定应征。签字代表</w:t>
      </w:r>
      <w:r>
        <w:rPr>
          <w:rFonts w:ascii="宋体" w:hAnsi="宋体" w:hint="eastAsia"/>
          <w:color w:val="000000"/>
          <w:szCs w:val="21"/>
          <w:u w:val="single"/>
        </w:rPr>
        <w:t xml:space="preserve">             </w:t>
      </w: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w:t>
      </w:r>
      <w:r>
        <w:rPr>
          <w:rFonts w:ascii="宋体" w:hAnsi="宋体" w:hint="eastAsia"/>
          <w:color w:val="000000"/>
          <w:szCs w:val="21"/>
        </w:rPr>
        <w:t>职务</w:t>
      </w:r>
      <w:r>
        <w:rPr>
          <w:rFonts w:ascii="宋体" w:hAnsi="宋体" w:hint="eastAsia"/>
          <w:color w:val="000000"/>
          <w:szCs w:val="21"/>
        </w:rPr>
        <w:t>)</w:t>
      </w:r>
      <w:r>
        <w:rPr>
          <w:rFonts w:ascii="宋体" w:hAnsi="宋体" w:hint="eastAsia"/>
          <w:color w:val="000000"/>
          <w:szCs w:val="21"/>
        </w:rPr>
        <w:t>经正式授权并代表我单位提交招标文件正本</w:t>
      </w:r>
      <w:r>
        <w:rPr>
          <w:rFonts w:ascii="宋体" w:hAnsi="宋体" w:hint="eastAsia"/>
          <w:color w:val="000000"/>
          <w:szCs w:val="21"/>
          <w:u w:val="single"/>
        </w:rPr>
        <w:t>一</w:t>
      </w:r>
      <w:r>
        <w:rPr>
          <w:rFonts w:ascii="宋体" w:hAnsi="宋体" w:hint="eastAsia"/>
          <w:color w:val="000000"/>
          <w:szCs w:val="21"/>
        </w:rPr>
        <w:t>份、副本</w:t>
      </w:r>
      <w:r>
        <w:rPr>
          <w:rFonts w:ascii="宋体" w:hAnsi="宋体" w:hint="eastAsia"/>
          <w:color w:val="000000"/>
          <w:szCs w:val="21"/>
          <w:u w:val="single"/>
        </w:rPr>
        <w:t xml:space="preserve"> </w:t>
      </w:r>
      <w:r>
        <w:rPr>
          <w:rFonts w:ascii="宋体" w:hAnsi="宋体" w:hint="eastAsia"/>
          <w:color w:val="000000"/>
          <w:szCs w:val="21"/>
          <w:u w:val="single"/>
        </w:rPr>
        <w:t>四</w:t>
      </w:r>
      <w:r>
        <w:rPr>
          <w:rFonts w:ascii="宋体" w:hAnsi="宋体" w:hint="eastAsia"/>
          <w:color w:val="000000"/>
          <w:szCs w:val="21"/>
          <w:u w:val="single"/>
        </w:rPr>
        <w:t xml:space="preserve"> </w:t>
      </w:r>
      <w:r>
        <w:rPr>
          <w:rFonts w:ascii="宋体" w:hAnsi="宋体" w:hint="eastAsia"/>
          <w:color w:val="000000"/>
          <w:szCs w:val="21"/>
        </w:rPr>
        <w:t>份及电子文件一份。</w:t>
      </w:r>
    </w:p>
    <w:p w:rsidR="001F38A0" w:rsidRDefault="004D7525">
      <w:pPr>
        <w:spacing w:line="360" w:lineRule="auto"/>
        <w:ind w:firstLineChars="295" w:firstLine="619"/>
        <w:rPr>
          <w:rFonts w:ascii="宋体" w:hAnsi="宋体"/>
          <w:color w:val="000000"/>
          <w:szCs w:val="21"/>
        </w:rPr>
      </w:pPr>
      <w:r>
        <w:rPr>
          <w:rFonts w:ascii="宋体" w:hAnsi="宋体" w:hint="eastAsia"/>
          <w:color w:val="000000"/>
          <w:szCs w:val="21"/>
        </w:rPr>
        <w:t>据此函，签字代表宣布同意如下：</w:t>
      </w:r>
    </w:p>
    <w:p w:rsidR="001F38A0" w:rsidRDefault="004D7525">
      <w:pPr>
        <w:spacing w:line="360" w:lineRule="auto"/>
        <w:ind w:firstLine="515"/>
        <w:rPr>
          <w:rFonts w:ascii="宋体" w:hAnsi="宋体"/>
          <w:color w:val="000000"/>
          <w:szCs w:val="21"/>
        </w:rPr>
      </w:pPr>
      <w:r>
        <w:rPr>
          <w:rFonts w:ascii="宋体" w:hAnsi="宋体" w:hint="eastAsia"/>
          <w:color w:val="000000"/>
          <w:szCs w:val="21"/>
        </w:rPr>
        <w:t>1</w:t>
      </w:r>
      <w:r>
        <w:rPr>
          <w:rFonts w:ascii="宋体" w:hAnsi="宋体" w:hint="eastAsia"/>
          <w:color w:val="000000"/>
          <w:szCs w:val="21"/>
        </w:rPr>
        <w:t>．应征总价为</w:t>
      </w:r>
      <w:r>
        <w:rPr>
          <w:rFonts w:ascii="宋体" w:hAnsi="宋体" w:hint="eastAsia"/>
          <w:color w:val="000000"/>
          <w:szCs w:val="21"/>
          <w:u w:val="single"/>
        </w:rPr>
        <w:t xml:space="preserve">             </w:t>
      </w:r>
      <w:r>
        <w:rPr>
          <w:rFonts w:ascii="宋体" w:hAnsi="宋体" w:hint="eastAsia"/>
          <w:color w:val="000000"/>
          <w:szCs w:val="21"/>
        </w:rPr>
        <w:t>元人民币（用文字和数字标明）。</w:t>
      </w:r>
    </w:p>
    <w:p w:rsidR="001F38A0" w:rsidRDefault="004D7525">
      <w:pPr>
        <w:spacing w:line="360" w:lineRule="auto"/>
        <w:ind w:firstLine="490"/>
        <w:rPr>
          <w:rFonts w:ascii="宋体" w:hAnsi="宋体"/>
          <w:color w:val="000000"/>
          <w:szCs w:val="21"/>
        </w:rPr>
      </w:pPr>
      <w:r>
        <w:rPr>
          <w:rFonts w:ascii="宋体" w:hAnsi="宋体" w:hint="eastAsia"/>
          <w:color w:val="000000"/>
          <w:szCs w:val="21"/>
        </w:rPr>
        <w:t>2</w:t>
      </w:r>
      <w:r>
        <w:rPr>
          <w:rFonts w:ascii="宋体" w:hAnsi="宋体" w:hint="eastAsia"/>
          <w:color w:val="000000"/>
          <w:szCs w:val="21"/>
        </w:rPr>
        <w:t>．我单位将按招标文件的规定履行合同责任和义务。</w:t>
      </w:r>
    </w:p>
    <w:p w:rsidR="001F38A0" w:rsidRDefault="004D7525">
      <w:pPr>
        <w:spacing w:line="360" w:lineRule="auto"/>
        <w:ind w:left="-40" w:firstLine="530"/>
        <w:jc w:val="left"/>
        <w:rPr>
          <w:rFonts w:ascii="宋体" w:hAnsi="宋体"/>
          <w:color w:val="000000"/>
          <w:szCs w:val="21"/>
        </w:rPr>
      </w:pPr>
      <w:r>
        <w:rPr>
          <w:rFonts w:ascii="宋体" w:hAnsi="宋体" w:hint="eastAsia"/>
          <w:color w:val="000000"/>
          <w:szCs w:val="21"/>
        </w:rPr>
        <w:t>3</w:t>
      </w:r>
      <w:r>
        <w:rPr>
          <w:rFonts w:ascii="宋体" w:hAnsi="宋体" w:hint="eastAsia"/>
          <w:color w:val="000000"/>
          <w:szCs w:val="21"/>
        </w:rPr>
        <w:t>．完全理解并接受采购单位不保证应征总价最低的应征人成交和不向未成交的单位做任何解释的声明，并同意负担应征过程中所发生的一切费用。</w:t>
      </w:r>
    </w:p>
    <w:p w:rsidR="001F38A0" w:rsidRDefault="004D7525">
      <w:pPr>
        <w:spacing w:line="360" w:lineRule="auto"/>
        <w:ind w:firstLine="515"/>
        <w:rPr>
          <w:rFonts w:ascii="宋体" w:hAnsi="宋体"/>
          <w:color w:val="000000"/>
          <w:szCs w:val="21"/>
        </w:rPr>
      </w:pPr>
      <w:r>
        <w:rPr>
          <w:rFonts w:ascii="宋体" w:hAnsi="宋体" w:hint="eastAsia"/>
          <w:color w:val="000000"/>
          <w:szCs w:val="21"/>
        </w:rPr>
        <w:t>4</w:t>
      </w:r>
      <w:r>
        <w:rPr>
          <w:rFonts w:ascii="宋体" w:hAnsi="宋体" w:hint="eastAsia"/>
          <w:color w:val="000000"/>
          <w:szCs w:val="21"/>
        </w:rPr>
        <w:t>．本应征有效期为自应征截止之日起</w:t>
      </w:r>
      <w:r>
        <w:rPr>
          <w:rFonts w:ascii="宋体" w:hAnsi="宋体" w:hint="eastAsia"/>
          <w:color w:val="000000"/>
          <w:szCs w:val="21"/>
          <w:u w:val="single"/>
        </w:rPr>
        <w:t>90</w:t>
      </w:r>
      <w:r>
        <w:rPr>
          <w:rFonts w:ascii="宋体" w:hAnsi="宋体" w:hint="eastAsia"/>
          <w:color w:val="000000"/>
          <w:szCs w:val="21"/>
        </w:rPr>
        <w:t>个日历天。</w:t>
      </w:r>
    </w:p>
    <w:p w:rsidR="001F38A0" w:rsidRDefault="004D7525">
      <w:pPr>
        <w:spacing w:line="360" w:lineRule="auto"/>
        <w:ind w:left="-40" w:firstLine="555"/>
        <w:rPr>
          <w:rFonts w:ascii="宋体" w:hAnsi="宋体"/>
          <w:color w:val="000000"/>
          <w:szCs w:val="21"/>
        </w:rPr>
      </w:pPr>
      <w:r>
        <w:rPr>
          <w:rFonts w:ascii="宋体" w:hAnsi="宋体" w:hint="eastAsia"/>
          <w:color w:val="000000"/>
          <w:szCs w:val="21"/>
        </w:rPr>
        <w:t>5</w:t>
      </w:r>
      <w:r>
        <w:rPr>
          <w:rFonts w:ascii="宋体" w:hAnsi="宋体" w:hint="eastAsia"/>
          <w:color w:val="000000"/>
          <w:szCs w:val="21"/>
        </w:rPr>
        <w:t>．我单位同意提供按照采购单位要求的与其应征有关的一切数据或资料。</w:t>
      </w:r>
    </w:p>
    <w:p w:rsidR="001F38A0" w:rsidRDefault="004D7525">
      <w:pPr>
        <w:spacing w:line="360" w:lineRule="auto"/>
        <w:ind w:firstLine="515"/>
        <w:rPr>
          <w:rFonts w:ascii="宋体" w:hAnsi="宋体"/>
          <w:color w:val="000000"/>
          <w:szCs w:val="21"/>
        </w:rPr>
      </w:pPr>
      <w:r>
        <w:rPr>
          <w:rFonts w:ascii="宋体" w:hAnsi="宋体" w:hint="eastAsia"/>
          <w:color w:val="000000"/>
          <w:szCs w:val="21"/>
        </w:rPr>
        <w:t>6</w:t>
      </w:r>
      <w:r>
        <w:rPr>
          <w:rFonts w:ascii="宋体" w:hAnsi="宋体" w:hint="eastAsia"/>
          <w:color w:val="000000"/>
          <w:szCs w:val="21"/>
        </w:rPr>
        <w:t>．与本应征有关的一切正式</w:t>
      </w:r>
      <w:r>
        <w:rPr>
          <w:rFonts w:ascii="宋体" w:hAnsi="宋体" w:hint="eastAsia"/>
          <w:color w:val="000000"/>
          <w:szCs w:val="21"/>
        </w:rPr>
        <w:t>往来通讯请寄：</w:t>
      </w:r>
    </w:p>
    <w:p w:rsidR="001F38A0" w:rsidRDefault="001F38A0">
      <w:pPr>
        <w:spacing w:line="360" w:lineRule="auto"/>
        <w:ind w:firstLine="490"/>
        <w:rPr>
          <w:color w:val="000000"/>
          <w:szCs w:val="21"/>
        </w:rPr>
      </w:pPr>
    </w:p>
    <w:p w:rsidR="001F38A0" w:rsidRDefault="004D7525">
      <w:pPr>
        <w:spacing w:line="360" w:lineRule="auto"/>
        <w:ind w:firstLine="490"/>
        <w:rPr>
          <w:color w:val="000000"/>
          <w:szCs w:val="21"/>
        </w:rPr>
      </w:pPr>
      <w:r>
        <w:rPr>
          <w:rFonts w:hint="eastAsia"/>
          <w:color w:val="000000"/>
          <w:szCs w:val="21"/>
        </w:rPr>
        <w:t>应征人授权代表姓名（签名）：</w:t>
      </w:r>
      <w:r>
        <w:rPr>
          <w:rFonts w:hint="eastAsia"/>
          <w:color w:val="000000"/>
          <w:szCs w:val="21"/>
          <w:u w:val="single"/>
        </w:rPr>
        <w:t xml:space="preserve">　　　　　　</w:t>
      </w:r>
    </w:p>
    <w:p w:rsidR="001F38A0" w:rsidRDefault="004D7525">
      <w:pPr>
        <w:spacing w:line="360" w:lineRule="auto"/>
        <w:ind w:firstLine="515"/>
        <w:rPr>
          <w:color w:val="000000"/>
          <w:szCs w:val="21"/>
        </w:rPr>
      </w:pPr>
      <w:r>
        <w:rPr>
          <w:rFonts w:hint="eastAsia"/>
          <w:color w:val="000000"/>
          <w:szCs w:val="21"/>
        </w:rPr>
        <w:t>职务：</w:t>
      </w:r>
      <w:r>
        <w:rPr>
          <w:rFonts w:hint="eastAsia"/>
          <w:color w:val="000000"/>
          <w:szCs w:val="21"/>
          <w:u w:val="single"/>
        </w:rPr>
        <w:t xml:space="preserve">                    </w:t>
      </w:r>
    </w:p>
    <w:p w:rsidR="001F38A0" w:rsidRDefault="004D7525">
      <w:pPr>
        <w:spacing w:line="360" w:lineRule="auto"/>
        <w:ind w:firstLine="490"/>
        <w:rPr>
          <w:color w:val="000000"/>
          <w:szCs w:val="21"/>
          <w:u w:val="single"/>
        </w:rPr>
      </w:pPr>
      <w:r>
        <w:rPr>
          <w:rFonts w:hint="eastAsia"/>
          <w:color w:val="000000"/>
          <w:szCs w:val="21"/>
        </w:rPr>
        <w:t>电话：</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r>
        <w:rPr>
          <w:rFonts w:hint="eastAsia"/>
          <w:color w:val="000000"/>
          <w:szCs w:val="21"/>
        </w:rPr>
        <w:t>传真：</w:t>
      </w:r>
      <w:r>
        <w:rPr>
          <w:rFonts w:hint="eastAsia"/>
          <w:color w:val="000000"/>
          <w:szCs w:val="21"/>
          <w:u w:val="single"/>
        </w:rPr>
        <w:t xml:space="preserve">　　　　　　　</w:t>
      </w:r>
    </w:p>
    <w:p w:rsidR="001F38A0" w:rsidRDefault="004D7525">
      <w:pPr>
        <w:spacing w:line="360" w:lineRule="auto"/>
        <w:ind w:firstLine="515"/>
        <w:rPr>
          <w:color w:val="000000"/>
          <w:szCs w:val="21"/>
        </w:rPr>
      </w:pPr>
      <w:r>
        <w:rPr>
          <w:rFonts w:hint="eastAsia"/>
          <w:color w:val="000000"/>
          <w:szCs w:val="21"/>
        </w:rPr>
        <w:t>电子邮件：</w:t>
      </w:r>
      <w:r>
        <w:rPr>
          <w:rFonts w:hint="eastAsia"/>
          <w:color w:val="000000"/>
          <w:szCs w:val="21"/>
          <w:u w:val="single"/>
        </w:rPr>
        <w:t xml:space="preserve">　　　　　　　　　　　　</w:t>
      </w:r>
      <w:r>
        <w:rPr>
          <w:rFonts w:hint="eastAsia"/>
          <w:color w:val="000000"/>
          <w:szCs w:val="21"/>
          <w:u w:val="single"/>
        </w:rPr>
        <w:t xml:space="preserve">             </w:t>
      </w:r>
    </w:p>
    <w:p w:rsidR="001F38A0" w:rsidRDefault="004D7525">
      <w:pPr>
        <w:spacing w:line="360" w:lineRule="auto"/>
        <w:ind w:firstLine="490"/>
        <w:rPr>
          <w:color w:val="000000"/>
          <w:szCs w:val="21"/>
        </w:rPr>
      </w:pPr>
      <w:r>
        <w:rPr>
          <w:rFonts w:hint="eastAsia"/>
          <w:color w:val="000000"/>
          <w:szCs w:val="21"/>
        </w:rPr>
        <w:t>应征人名称：</w:t>
      </w:r>
      <w:r>
        <w:rPr>
          <w:rFonts w:hint="eastAsia"/>
          <w:color w:val="000000"/>
          <w:szCs w:val="21"/>
          <w:u w:val="single"/>
        </w:rPr>
        <w:t xml:space="preserve">　　　　　　　　　　　　　　　　　</w:t>
      </w:r>
      <w:r>
        <w:rPr>
          <w:rFonts w:hint="eastAsia"/>
          <w:color w:val="000000"/>
          <w:szCs w:val="21"/>
          <w:u w:val="single"/>
        </w:rPr>
        <w:t xml:space="preserve"> </w:t>
      </w:r>
    </w:p>
    <w:p w:rsidR="001F38A0" w:rsidRDefault="004D7525">
      <w:pPr>
        <w:spacing w:line="360" w:lineRule="auto"/>
        <w:ind w:firstLine="515"/>
        <w:rPr>
          <w:color w:val="000000"/>
          <w:szCs w:val="21"/>
        </w:rPr>
      </w:pPr>
      <w:r>
        <w:rPr>
          <w:rFonts w:hint="eastAsia"/>
          <w:color w:val="000000"/>
          <w:szCs w:val="21"/>
        </w:rPr>
        <w:t>地址：</w:t>
      </w:r>
      <w:r>
        <w:rPr>
          <w:rFonts w:hint="eastAsia"/>
          <w:color w:val="000000"/>
          <w:szCs w:val="21"/>
          <w:u w:val="single"/>
        </w:rPr>
        <w:t xml:space="preserve">                                         </w:t>
      </w:r>
    </w:p>
    <w:p w:rsidR="001F38A0" w:rsidRDefault="004D7525">
      <w:pPr>
        <w:spacing w:line="360" w:lineRule="auto"/>
        <w:ind w:firstLine="490"/>
        <w:rPr>
          <w:color w:val="000000"/>
          <w:szCs w:val="21"/>
        </w:rPr>
      </w:pPr>
      <w:r>
        <w:rPr>
          <w:rFonts w:hint="eastAsia"/>
          <w:color w:val="000000"/>
          <w:szCs w:val="21"/>
        </w:rPr>
        <w:t>公章：</w:t>
      </w:r>
    </w:p>
    <w:p w:rsidR="001F38A0" w:rsidRDefault="004D7525">
      <w:pPr>
        <w:spacing w:line="360" w:lineRule="auto"/>
        <w:ind w:firstLine="490"/>
        <w:rPr>
          <w:color w:val="000000"/>
          <w:szCs w:val="21"/>
        </w:rPr>
      </w:pPr>
      <w:r>
        <w:rPr>
          <w:rFonts w:hint="eastAsia"/>
          <w:color w:val="000000"/>
          <w:szCs w:val="21"/>
        </w:rPr>
        <w:t>日期：</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w:t>
      </w:r>
      <w:r>
        <w:rPr>
          <w:rFonts w:hint="eastAsia"/>
          <w:color w:val="000000"/>
          <w:szCs w:val="21"/>
        </w:rPr>
        <w:t xml:space="preserve"> </w:t>
      </w:r>
    </w:p>
    <w:p w:rsidR="001F38A0" w:rsidRDefault="004D7525">
      <w:pPr>
        <w:pStyle w:val="2"/>
        <w:numPr>
          <w:ilvl w:val="0"/>
          <w:numId w:val="0"/>
        </w:numPr>
        <w:spacing w:before="120" w:after="120" w:line="360" w:lineRule="auto"/>
        <w:jc w:val="center"/>
        <w:rPr>
          <w:rFonts w:hAnsi="宋体"/>
          <w:b/>
          <w:bCs/>
          <w:color w:val="000000"/>
          <w:sz w:val="36"/>
        </w:rPr>
      </w:pPr>
      <w:r w:rsidRPr="00AB2763">
        <w:rPr>
          <w:rFonts w:hAnsi="宋体"/>
          <w:color w:val="000000"/>
          <w:sz w:val="21"/>
          <w:szCs w:val="21"/>
          <w:lang w:val="en-US"/>
        </w:rPr>
        <w:br w:type="page"/>
      </w:r>
      <w:bookmarkStart w:id="111" w:name="_Toc449606136"/>
      <w:r>
        <w:rPr>
          <w:rFonts w:hAnsi="宋体" w:hint="eastAsia"/>
          <w:b/>
          <w:color w:val="000000"/>
          <w:sz w:val="30"/>
        </w:rPr>
        <w:lastRenderedPageBreak/>
        <w:t>2</w:t>
      </w:r>
      <w:r>
        <w:rPr>
          <w:rFonts w:hAnsi="宋体" w:hint="eastAsia"/>
          <w:b/>
          <w:color w:val="000000"/>
          <w:sz w:val="30"/>
        </w:rPr>
        <w:t>、法人代表授权书（格式）</w:t>
      </w:r>
      <w:bookmarkEnd w:id="111"/>
    </w:p>
    <w:p w:rsidR="001F38A0" w:rsidRDefault="001F38A0">
      <w:pPr>
        <w:spacing w:line="360" w:lineRule="auto"/>
        <w:ind w:firstLine="515"/>
        <w:jc w:val="center"/>
        <w:rPr>
          <w:rFonts w:ascii="宋体" w:hAnsi="宋体"/>
          <w:color w:val="000000"/>
          <w:szCs w:val="21"/>
        </w:rPr>
      </w:pPr>
    </w:p>
    <w:p w:rsidR="001F38A0" w:rsidRDefault="004D7525">
      <w:pPr>
        <w:snapToGrid w:val="0"/>
        <w:spacing w:line="360" w:lineRule="auto"/>
        <w:ind w:firstLine="488"/>
        <w:rPr>
          <w:color w:val="000000"/>
          <w:szCs w:val="21"/>
        </w:rPr>
      </w:pPr>
      <w:r>
        <w:rPr>
          <w:rFonts w:hint="eastAsia"/>
          <w:color w:val="000000"/>
          <w:szCs w:val="21"/>
        </w:rPr>
        <w:t>本授权书声明：注册于</w:t>
      </w:r>
      <w:r>
        <w:rPr>
          <w:rFonts w:hint="eastAsia"/>
          <w:color w:val="000000"/>
          <w:szCs w:val="21"/>
        </w:rPr>
        <w:t xml:space="preserve"> </w:t>
      </w:r>
      <w:r>
        <w:rPr>
          <w:rFonts w:hint="eastAsia"/>
          <w:color w:val="000000"/>
          <w:szCs w:val="21"/>
          <w:u w:val="single"/>
        </w:rPr>
        <w:t xml:space="preserve">  </w:t>
      </w:r>
      <w:r>
        <w:rPr>
          <w:rFonts w:hint="eastAsia"/>
          <w:color w:val="000000"/>
          <w:szCs w:val="21"/>
          <w:u w:val="single"/>
        </w:rPr>
        <w:t>（注册地址）</w:t>
      </w:r>
      <w:r>
        <w:rPr>
          <w:rFonts w:hint="eastAsia"/>
          <w:color w:val="000000"/>
          <w:szCs w:val="21"/>
          <w:u w:val="single"/>
        </w:rPr>
        <w:t xml:space="preserve">        </w:t>
      </w:r>
      <w:r>
        <w:rPr>
          <w:rFonts w:hint="eastAsia"/>
          <w:color w:val="000000"/>
          <w:szCs w:val="21"/>
        </w:rPr>
        <w:t>的</w:t>
      </w:r>
      <w:r>
        <w:rPr>
          <w:rFonts w:hint="eastAsia"/>
          <w:color w:val="000000"/>
          <w:szCs w:val="21"/>
          <w:u w:val="single"/>
        </w:rPr>
        <w:t xml:space="preserve">  </w:t>
      </w:r>
      <w:r>
        <w:rPr>
          <w:rFonts w:hint="eastAsia"/>
          <w:color w:val="000000"/>
          <w:szCs w:val="21"/>
          <w:u w:val="single"/>
        </w:rPr>
        <w:t>（应征单位）</w:t>
      </w:r>
      <w:r>
        <w:rPr>
          <w:rFonts w:hint="eastAsia"/>
          <w:color w:val="000000"/>
          <w:szCs w:val="21"/>
          <w:u w:val="single"/>
        </w:rPr>
        <w:t xml:space="preserve">       </w:t>
      </w:r>
      <w:r>
        <w:rPr>
          <w:rFonts w:hint="eastAsia"/>
          <w:color w:val="000000"/>
          <w:szCs w:val="21"/>
        </w:rPr>
        <w:t>的</w:t>
      </w:r>
      <w:r>
        <w:rPr>
          <w:rFonts w:hint="eastAsia"/>
          <w:color w:val="000000"/>
          <w:szCs w:val="21"/>
          <w:u w:val="single"/>
        </w:rPr>
        <w:t>（法人代表姓名、职务）</w:t>
      </w:r>
      <w:proofErr w:type="gramStart"/>
      <w:r>
        <w:rPr>
          <w:rFonts w:hint="eastAsia"/>
          <w:color w:val="000000"/>
          <w:szCs w:val="21"/>
          <w:u w:val="single"/>
        </w:rPr>
        <w:t xml:space="preserve">　　　　　　　　　</w:t>
      </w:r>
      <w:proofErr w:type="gramEnd"/>
      <w:r>
        <w:rPr>
          <w:rFonts w:hint="eastAsia"/>
          <w:color w:val="000000"/>
          <w:szCs w:val="21"/>
        </w:rPr>
        <w:t>代表本单位授权</w:t>
      </w:r>
      <w:r>
        <w:rPr>
          <w:rFonts w:hint="eastAsia"/>
          <w:color w:val="000000"/>
          <w:szCs w:val="21"/>
          <w:u w:val="single"/>
        </w:rPr>
        <w:t xml:space="preserve"> </w:t>
      </w:r>
      <w:r>
        <w:rPr>
          <w:rFonts w:hint="eastAsia"/>
          <w:color w:val="000000"/>
          <w:szCs w:val="21"/>
          <w:u w:val="single"/>
        </w:rPr>
        <w:t>（被授权人的姓名、职务）（居民身份证号）</w:t>
      </w:r>
      <w:proofErr w:type="gramStart"/>
      <w:r>
        <w:rPr>
          <w:rFonts w:hint="eastAsia"/>
          <w:color w:val="000000"/>
          <w:szCs w:val="21"/>
          <w:u w:val="single"/>
        </w:rPr>
        <w:t xml:space="preserve">　　　　　　</w:t>
      </w:r>
      <w:proofErr w:type="gramEnd"/>
      <w:r>
        <w:rPr>
          <w:rFonts w:hint="eastAsia"/>
          <w:color w:val="000000"/>
          <w:szCs w:val="21"/>
        </w:rPr>
        <w:t>为本单位的合法委托代理人，就</w:t>
      </w:r>
      <w:r>
        <w:rPr>
          <w:rFonts w:hint="eastAsia"/>
          <w:color w:val="000000"/>
          <w:szCs w:val="21"/>
          <w:u w:val="single"/>
        </w:rPr>
        <w:t xml:space="preserve">         </w:t>
      </w:r>
    </w:p>
    <w:p w:rsidR="001F38A0" w:rsidRDefault="004D7525">
      <w:pPr>
        <w:snapToGrid w:val="0"/>
        <w:spacing w:line="360" w:lineRule="auto"/>
        <w:rPr>
          <w:color w:val="000000"/>
          <w:szCs w:val="21"/>
        </w:rPr>
      </w:pPr>
      <w:r>
        <w:rPr>
          <w:rFonts w:hint="eastAsia"/>
          <w:color w:val="000000"/>
          <w:szCs w:val="21"/>
          <w:u w:val="single"/>
        </w:rPr>
        <w:t xml:space="preserve">                      </w:t>
      </w:r>
      <w:r>
        <w:rPr>
          <w:rFonts w:hint="eastAsia"/>
          <w:color w:val="000000"/>
          <w:szCs w:val="21"/>
        </w:rPr>
        <w:t xml:space="preserve"> </w:t>
      </w:r>
      <w:r>
        <w:rPr>
          <w:rFonts w:hint="eastAsia"/>
          <w:color w:val="000000"/>
          <w:szCs w:val="21"/>
        </w:rPr>
        <w:t>项目的应征及合同的签订、执行、验收和技术服务，以本单位名义处理一切与之有关的事务。</w:t>
      </w:r>
    </w:p>
    <w:p w:rsidR="001F38A0" w:rsidRDefault="001F38A0">
      <w:pPr>
        <w:spacing w:line="360" w:lineRule="auto"/>
        <w:ind w:firstLine="515"/>
        <w:rPr>
          <w:color w:val="000000"/>
          <w:szCs w:val="21"/>
        </w:rPr>
      </w:pPr>
    </w:p>
    <w:p w:rsidR="001F38A0" w:rsidRDefault="004D7525">
      <w:pPr>
        <w:spacing w:line="360" w:lineRule="auto"/>
        <w:ind w:firstLine="515"/>
        <w:rPr>
          <w:color w:val="000000"/>
          <w:szCs w:val="21"/>
        </w:rPr>
      </w:pPr>
      <w:r>
        <w:rPr>
          <w:rFonts w:hint="eastAsia"/>
          <w:color w:val="000000"/>
          <w:szCs w:val="21"/>
        </w:rPr>
        <w:t>本授权书于</w:t>
      </w:r>
      <w:r>
        <w:rPr>
          <w:rFonts w:hint="eastAsia"/>
          <w:color w:val="000000"/>
          <w:szCs w:val="21"/>
          <w:u w:val="single"/>
        </w:rPr>
        <w:t xml:space="preserve">         </w:t>
      </w:r>
      <w:r>
        <w:rPr>
          <w:rFonts w:hint="eastAsia"/>
          <w:color w:val="000000"/>
          <w:szCs w:val="21"/>
        </w:rPr>
        <w:t>年</w:t>
      </w:r>
      <w:r>
        <w:rPr>
          <w:rFonts w:hint="eastAsia"/>
          <w:color w:val="000000"/>
          <w:szCs w:val="21"/>
          <w:u w:val="single"/>
        </w:rPr>
        <w:t xml:space="preserve">    </w:t>
      </w:r>
      <w:r>
        <w:rPr>
          <w:rFonts w:hint="eastAsia"/>
          <w:color w:val="000000"/>
          <w:szCs w:val="21"/>
        </w:rPr>
        <w:t>月</w:t>
      </w:r>
      <w:r>
        <w:rPr>
          <w:rFonts w:hint="eastAsia"/>
          <w:color w:val="000000"/>
          <w:szCs w:val="21"/>
          <w:u w:val="single"/>
        </w:rPr>
        <w:t xml:space="preserve">    </w:t>
      </w:r>
      <w:r>
        <w:rPr>
          <w:rFonts w:hint="eastAsia"/>
          <w:color w:val="000000"/>
          <w:szCs w:val="21"/>
        </w:rPr>
        <w:t>日签字后生效，特此声明。</w:t>
      </w:r>
    </w:p>
    <w:p w:rsidR="001F38A0" w:rsidRDefault="001F38A0">
      <w:pPr>
        <w:spacing w:line="360" w:lineRule="auto"/>
        <w:ind w:firstLine="490"/>
        <w:rPr>
          <w:rFonts w:ascii="宋体" w:hAnsi="宋体"/>
          <w:color w:val="000000"/>
          <w:szCs w:val="21"/>
        </w:rPr>
      </w:pPr>
    </w:p>
    <w:p w:rsidR="001F38A0" w:rsidRDefault="001F38A0">
      <w:pPr>
        <w:spacing w:line="360" w:lineRule="auto"/>
        <w:ind w:firstLine="515"/>
        <w:rPr>
          <w:rFonts w:ascii="宋体" w:hAnsi="宋体"/>
          <w:color w:val="000000"/>
          <w:szCs w:val="21"/>
        </w:rPr>
      </w:pPr>
    </w:p>
    <w:p w:rsidR="001F38A0" w:rsidRDefault="004D7525">
      <w:pPr>
        <w:spacing w:line="360" w:lineRule="auto"/>
        <w:ind w:firstLine="516"/>
        <w:rPr>
          <w:rFonts w:ascii="宋体" w:hAnsi="宋体"/>
          <w:color w:val="000000"/>
          <w:szCs w:val="21"/>
        </w:rPr>
      </w:pPr>
      <w:r>
        <w:rPr>
          <w:rFonts w:ascii="宋体" w:hAnsi="宋体" w:hint="eastAsia"/>
          <w:color w:val="000000"/>
          <w:szCs w:val="21"/>
        </w:rPr>
        <w:t>授权人（签名）：</w:t>
      </w:r>
      <w:r>
        <w:rPr>
          <w:rFonts w:ascii="宋体" w:hAnsi="宋体" w:hint="eastAsia"/>
          <w:color w:val="000000"/>
          <w:szCs w:val="21"/>
          <w:u w:val="single"/>
        </w:rPr>
        <w:t xml:space="preserve">                          </w:t>
      </w:r>
    </w:p>
    <w:p w:rsidR="001F38A0" w:rsidRDefault="004D7525">
      <w:pPr>
        <w:spacing w:line="360" w:lineRule="auto"/>
        <w:ind w:firstLine="516"/>
        <w:rPr>
          <w:rFonts w:ascii="宋体" w:hAnsi="宋体"/>
          <w:color w:val="000000"/>
          <w:szCs w:val="21"/>
        </w:rPr>
      </w:pPr>
      <w:r>
        <w:rPr>
          <w:rFonts w:ascii="宋体" w:hAnsi="宋体" w:hint="eastAsia"/>
          <w:color w:val="000000"/>
          <w:szCs w:val="21"/>
        </w:rPr>
        <w:t>职</w:t>
      </w:r>
      <w:r>
        <w:rPr>
          <w:rFonts w:ascii="宋体" w:hAnsi="宋体" w:hint="eastAsia"/>
          <w:color w:val="000000"/>
          <w:szCs w:val="21"/>
        </w:rPr>
        <w:t xml:space="preserve">    </w:t>
      </w:r>
      <w:r>
        <w:rPr>
          <w:rFonts w:ascii="宋体" w:hAnsi="宋体" w:hint="eastAsia"/>
          <w:color w:val="000000"/>
          <w:szCs w:val="21"/>
        </w:rPr>
        <w:t xml:space="preserve">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1F38A0" w:rsidRDefault="001F38A0">
      <w:pPr>
        <w:pStyle w:val="ad"/>
        <w:spacing w:line="360" w:lineRule="auto"/>
        <w:rPr>
          <w:rFonts w:ascii="宋体" w:hAnsi="宋体"/>
          <w:color w:val="000000"/>
          <w:sz w:val="21"/>
          <w:szCs w:val="21"/>
        </w:rPr>
      </w:pPr>
    </w:p>
    <w:p w:rsidR="001F38A0" w:rsidRDefault="004D7525">
      <w:pPr>
        <w:spacing w:line="360" w:lineRule="auto"/>
        <w:ind w:firstLine="516"/>
        <w:rPr>
          <w:rFonts w:ascii="宋体" w:hAnsi="宋体"/>
          <w:color w:val="000000"/>
          <w:szCs w:val="21"/>
          <w:u w:val="single"/>
        </w:rPr>
      </w:pPr>
      <w:r>
        <w:rPr>
          <w:rFonts w:ascii="宋体" w:hAnsi="宋体" w:hint="eastAsia"/>
          <w:color w:val="000000"/>
          <w:szCs w:val="21"/>
        </w:rPr>
        <w:t>被授权人（签名）：</w:t>
      </w:r>
      <w:r>
        <w:rPr>
          <w:rFonts w:ascii="宋体" w:hAnsi="宋体" w:hint="eastAsia"/>
          <w:color w:val="000000"/>
          <w:szCs w:val="21"/>
          <w:u w:val="single"/>
        </w:rPr>
        <w:t xml:space="preserve">                        </w:t>
      </w:r>
    </w:p>
    <w:p w:rsidR="001F38A0" w:rsidRDefault="004D7525">
      <w:pPr>
        <w:spacing w:line="360" w:lineRule="auto"/>
        <w:ind w:firstLine="516"/>
        <w:rPr>
          <w:rFonts w:ascii="宋体" w:hAnsi="宋体"/>
          <w:color w:val="000000"/>
          <w:szCs w:val="21"/>
          <w:u w:val="single"/>
        </w:rPr>
      </w:pPr>
      <w:r>
        <w:rPr>
          <w:rFonts w:ascii="宋体" w:hAnsi="宋体" w:hint="eastAsia"/>
          <w:color w:val="000000"/>
          <w:szCs w:val="21"/>
        </w:rPr>
        <w:t>职</w:t>
      </w:r>
      <w:r>
        <w:rPr>
          <w:rFonts w:ascii="宋体" w:hAnsi="宋体" w:hint="eastAsia"/>
          <w:color w:val="000000"/>
          <w:szCs w:val="21"/>
        </w:rPr>
        <w:t xml:space="preserve">           </w:t>
      </w:r>
      <w:proofErr w:type="gramStart"/>
      <w:r>
        <w:rPr>
          <w:rFonts w:ascii="宋体" w:hAnsi="宋体" w:hint="eastAsia"/>
          <w:color w:val="000000"/>
          <w:szCs w:val="21"/>
        </w:rPr>
        <w:t>务</w:t>
      </w:r>
      <w:proofErr w:type="gramEnd"/>
      <w:r>
        <w:rPr>
          <w:rFonts w:ascii="宋体" w:hAnsi="宋体" w:hint="eastAsia"/>
          <w:color w:val="000000"/>
          <w:szCs w:val="21"/>
        </w:rPr>
        <w:t>：</w:t>
      </w:r>
      <w:r>
        <w:rPr>
          <w:rFonts w:ascii="宋体" w:hAnsi="宋体" w:hint="eastAsia"/>
          <w:color w:val="000000"/>
          <w:szCs w:val="21"/>
          <w:u w:val="single"/>
        </w:rPr>
        <w:t xml:space="preserve">                        </w:t>
      </w:r>
    </w:p>
    <w:p w:rsidR="001F38A0" w:rsidRDefault="001F38A0">
      <w:pPr>
        <w:spacing w:line="360" w:lineRule="auto"/>
        <w:ind w:firstLine="490"/>
        <w:rPr>
          <w:rFonts w:ascii="宋体" w:hAnsi="宋体"/>
          <w:color w:val="000000"/>
          <w:szCs w:val="21"/>
        </w:rPr>
      </w:pPr>
    </w:p>
    <w:p w:rsidR="001F38A0" w:rsidRDefault="001F38A0">
      <w:pPr>
        <w:spacing w:line="360" w:lineRule="auto"/>
        <w:ind w:firstLine="490"/>
        <w:rPr>
          <w:rFonts w:ascii="宋体" w:hAnsi="宋体"/>
          <w:color w:val="000000"/>
          <w:szCs w:val="21"/>
        </w:rPr>
      </w:pPr>
    </w:p>
    <w:p w:rsidR="001F38A0" w:rsidRDefault="004D7525">
      <w:pPr>
        <w:spacing w:line="360" w:lineRule="auto"/>
        <w:ind w:firstLine="49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日期：</w:t>
      </w: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1F38A0" w:rsidRDefault="001F38A0">
      <w:pPr>
        <w:spacing w:line="360" w:lineRule="auto"/>
        <w:ind w:firstLine="490"/>
        <w:rPr>
          <w:rFonts w:ascii="宋体" w:hAnsi="宋体"/>
          <w:color w:val="000000"/>
          <w:szCs w:val="21"/>
        </w:rPr>
      </w:pPr>
    </w:p>
    <w:p w:rsidR="001F38A0" w:rsidRDefault="001F38A0">
      <w:pPr>
        <w:ind w:firstLine="515"/>
        <w:rPr>
          <w:rFonts w:ascii="宋体" w:hAnsi="宋体"/>
          <w:color w:val="000000"/>
        </w:rPr>
      </w:pPr>
    </w:p>
    <w:p w:rsidR="001F38A0" w:rsidRDefault="004D7525">
      <w:pPr>
        <w:pStyle w:val="2"/>
        <w:numPr>
          <w:ilvl w:val="0"/>
          <w:numId w:val="0"/>
        </w:numPr>
        <w:spacing w:before="120" w:after="120" w:line="240" w:lineRule="auto"/>
        <w:jc w:val="center"/>
        <w:rPr>
          <w:rFonts w:hAnsi="宋体"/>
          <w:b/>
          <w:bCs/>
          <w:color w:val="000000"/>
          <w:sz w:val="36"/>
        </w:rPr>
      </w:pPr>
      <w:r>
        <w:rPr>
          <w:rFonts w:hAnsi="宋体"/>
          <w:color w:val="000000"/>
        </w:rPr>
        <w:br w:type="page"/>
      </w:r>
      <w:bookmarkStart w:id="112" w:name="_Toc449606137"/>
      <w:r>
        <w:rPr>
          <w:rFonts w:hAnsi="宋体" w:hint="eastAsia"/>
          <w:b/>
          <w:color w:val="000000"/>
          <w:sz w:val="30"/>
        </w:rPr>
        <w:lastRenderedPageBreak/>
        <w:t>3</w:t>
      </w:r>
      <w:r>
        <w:rPr>
          <w:rFonts w:hAnsi="宋体" w:hint="eastAsia"/>
          <w:b/>
          <w:color w:val="000000"/>
          <w:sz w:val="30"/>
        </w:rPr>
        <w:t>、</w:t>
      </w:r>
      <w:r>
        <w:rPr>
          <w:rFonts w:hAnsi="宋体" w:hint="eastAsia"/>
          <w:b/>
          <w:color w:val="000000"/>
          <w:sz w:val="30"/>
        </w:rPr>
        <w:t>报价</w:t>
      </w:r>
      <w:r>
        <w:rPr>
          <w:rFonts w:hAnsi="宋体" w:hint="eastAsia"/>
          <w:b/>
          <w:color w:val="000000"/>
          <w:sz w:val="30"/>
        </w:rPr>
        <w:t>一览表</w:t>
      </w:r>
      <w:bookmarkEnd w:id="112"/>
      <w:r>
        <w:rPr>
          <w:rFonts w:hAnsi="宋体" w:hint="eastAsia"/>
          <w:b/>
          <w:color w:val="000000"/>
          <w:sz w:val="30"/>
        </w:rPr>
        <w:t>（格式）</w:t>
      </w:r>
    </w:p>
    <w:p w:rsidR="001F38A0" w:rsidRDefault="001F38A0">
      <w:pPr>
        <w:spacing w:line="360" w:lineRule="auto"/>
        <w:ind w:firstLine="515"/>
        <w:rPr>
          <w:rFonts w:ascii="宋体" w:hAnsi="宋体"/>
          <w:color w:val="000000"/>
          <w:szCs w:val="21"/>
        </w:rPr>
      </w:pPr>
    </w:p>
    <w:p w:rsidR="001F38A0" w:rsidRDefault="001F38A0">
      <w:pPr>
        <w:spacing w:line="360" w:lineRule="auto"/>
        <w:ind w:firstLine="515"/>
        <w:rPr>
          <w:rFonts w:ascii="宋体" w:hAnsi="宋体"/>
          <w:color w:val="000000"/>
          <w:szCs w:val="21"/>
        </w:rPr>
      </w:pPr>
    </w:p>
    <w:p w:rsidR="001F38A0" w:rsidRDefault="004D7525">
      <w:pPr>
        <w:spacing w:line="360" w:lineRule="auto"/>
        <w:rPr>
          <w:rFonts w:ascii="宋体" w:hAnsi="宋体"/>
          <w:color w:val="000000"/>
          <w:szCs w:val="21"/>
          <w:u w:val="single"/>
        </w:rPr>
      </w:pPr>
      <w:r>
        <w:rPr>
          <w:rFonts w:ascii="宋体" w:hAnsi="宋体" w:hint="eastAsia"/>
          <w:color w:val="000000"/>
          <w:szCs w:val="21"/>
        </w:rPr>
        <w:t>应征人名称：</w:t>
      </w:r>
      <w:r>
        <w:rPr>
          <w:rFonts w:ascii="宋体" w:hAnsi="宋体" w:hint="eastAsia"/>
          <w:color w:val="000000"/>
          <w:szCs w:val="21"/>
          <w:u w:val="single"/>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p>
    <w:p w:rsidR="001F38A0" w:rsidRDefault="001F38A0">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1"/>
        <w:gridCol w:w="1692"/>
        <w:gridCol w:w="2194"/>
        <w:gridCol w:w="2882"/>
      </w:tblGrid>
      <w:tr w:rsidR="001F38A0">
        <w:trPr>
          <w:jc w:val="center"/>
        </w:trPr>
        <w:tc>
          <w:tcPr>
            <w:tcW w:w="2401" w:type="dxa"/>
            <w:tcBorders>
              <w:top w:val="double" w:sz="4" w:space="0" w:color="auto"/>
              <w:left w:val="double" w:sz="4" w:space="0" w:color="auto"/>
            </w:tcBorders>
            <w:vAlign w:val="center"/>
          </w:tcPr>
          <w:p w:rsidR="001F38A0" w:rsidRDefault="004D7525" w:rsidP="00AB2763">
            <w:pPr>
              <w:spacing w:beforeLines="50" w:line="360" w:lineRule="auto"/>
              <w:jc w:val="center"/>
              <w:rPr>
                <w:rFonts w:ascii="宋体" w:hAnsi="宋体"/>
                <w:b/>
                <w:bCs/>
                <w:color w:val="000000"/>
                <w:szCs w:val="21"/>
              </w:rPr>
            </w:pPr>
            <w:r>
              <w:rPr>
                <w:rFonts w:ascii="宋体" w:hAnsi="宋体" w:hint="eastAsia"/>
                <w:b/>
                <w:bCs/>
                <w:color w:val="000000"/>
                <w:szCs w:val="21"/>
              </w:rPr>
              <w:t>应征单位</w:t>
            </w:r>
          </w:p>
        </w:tc>
        <w:tc>
          <w:tcPr>
            <w:tcW w:w="1692" w:type="dxa"/>
            <w:tcBorders>
              <w:top w:val="double" w:sz="4" w:space="0" w:color="auto"/>
            </w:tcBorders>
            <w:vAlign w:val="center"/>
          </w:tcPr>
          <w:p w:rsidR="001F38A0" w:rsidRDefault="004D7525" w:rsidP="00AB2763">
            <w:pPr>
              <w:spacing w:beforeLines="50" w:line="360" w:lineRule="auto"/>
              <w:jc w:val="center"/>
              <w:rPr>
                <w:rFonts w:ascii="宋体" w:hAnsi="宋体"/>
                <w:b/>
                <w:bCs/>
                <w:color w:val="000000"/>
                <w:szCs w:val="21"/>
              </w:rPr>
            </w:pPr>
            <w:r>
              <w:rPr>
                <w:rFonts w:ascii="宋体" w:hAnsi="宋体" w:hint="eastAsia"/>
                <w:b/>
                <w:bCs/>
                <w:color w:val="000000"/>
                <w:szCs w:val="21"/>
              </w:rPr>
              <w:t>应征总价</w:t>
            </w:r>
          </w:p>
          <w:p w:rsidR="001F38A0" w:rsidRDefault="004D7525" w:rsidP="00AB2763">
            <w:pPr>
              <w:spacing w:beforeLines="50" w:line="360" w:lineRule="auto"/>
              <w:jc w:val="center"/>
              <w:rPr>
                <w:rFonts w:ascii="宋体" w:hAnsi="宋体"/>
                <w:b/>
                <w:bCs/>
                <w:color w:val="000000"/>
                <w:szCs w:val="21"/>
              </w:rPr>
            </w:pPr>
            <w:r>
              <w:rPr>
                <w:rFonts w:ascii="宋体" w:hAnsi="宋体" w:hint="eastAsia"/>
                <w:b/>
                <w:bCs/>
                <w:color w:val="000000"/>
                <w:szCs w:val="21"/>
              </w:rPr>
              <w:t>（人民币元）</w:t>
            </w:r>
          </w:p>
        </w:tc>
        <w:tc>
          <w:tcPr>
            <w:tcW w:w="2194" w:type="dxa"/>
            <w:tcBorders>
              <w:top w:val="double" w:sz="4" w:space="0" w:color="auto"/>
            </w:tcBorders>
            <w:vAlign w:val="center"/>
          </w:tcPr>
          <w:p w:rsidR="001F38A0" w:rsidRDefault="004D7525" w:rsidP="00AB2763">
            <w:pPr>
              <w:spacing w:beforeLines="50" w:line="360" w:lineRule="auto"/>
              <w:ind w:hanging="18"/>
              <w:jc w:val="center"/>
              <w:rPr>
                <w:rFonts w:ascii="宋体" w:hAnsi="宋体"/>
                <w:b/>
                <w:bCs/>
                <w:color w:val="000000"/>
                <w:szCs w:val="21"/>
              </w:rPr>
            </w:pPr>
            <w:r>
              <w:rPr>
                <w:rFonts w:ascii="宋体" w:hAnsi="宋体" w:hint="eastAsia"/>
                <w:b/>
                <w:bCs/>
                <w:color w:val="000000"/>
                <w:szCs w:val="21"/>
              </w:rPr>
              <w:t>响应周期</w:t>
            </w:r>
          </w:p>
        </w:tc>
        <w:tc>
          <w:tcPr>
            <w:tcW w:w="2882" w:type="dxa"/>
            <w:tcBorders>
              <w:top w:val="double" w:sz="4" w:space="0" w:color="auto"/>
              <w:right w:val="double" w:sz="4" w:space="0" w:color="auto"/>
            </w:tcBorders>
            <w:vAlign w:val="center"/>
          </w:tcPr>
          <w:p w:rsidR="001F38A0" w:rsidRDefault="004D7525" w:rsidP="00AB2763">
            <w:pPr>
              <w:spacing w:beforeLines="50" w:line="360" w:lineRule="auto"/>
              <w:jc w:val="center"/>
              <w:rPr>
                <w:rFonts w:ascii="宋体" w:hAnsi="宋体"/>
                <w:b/>
                <w:bCs/>
                <w:color w:val="000000"/>
                <w:szCs w:val="21"/>
              </w:rPr>
            </w:pPr>
            <w:r>
              <w:rPr>
                <w:rFonts w:ascii="宋体" w:hAnsi="宋体" w:hint="eastAsia"/>
                <w:b/>
                <w:bCs/>
                <w:color w:val="000000"/>
                <w:szCs w:val="21"/>
              </w:rPr>
              <w:t>备注或声明</w:t>
            </w:r>
          </w:p>
        </w:tc>
      </w:tr>
      <w:tr w:rsidR="001F38A0">
        <w:trPr>
          <w:cantSplit/>
          <w:trHeight w:val="1442"/>
          <w:jc w:val="center"/>
        </w:trPr>
        <w:tc>
          <w:tcPr>
            <w:tcW w:w="2401" w:type="dxa"/>
            <w:tcBorders>
              <w:left w:val="double" w:sz="4" w:space="0" w:color="auto"/>
              <w:bottom w:val="double" w:sz="4" w:space="0" w:color="auto"/>
            </w:tcBorders>
            <w:vAlign w:val="center"/>
          </w:tcPr>
          <w:p w:rsidR="001F38A0" w:rsidRDefault="001F38A0">
            <w:pPr>
              <w:spacing w:line="360" w:lineRule="auto"/>
              <w:ind w:firstLine="515"/>
              <w:jc w:val="center"/>
              <w:rPr>
                <w:rFonts w:ascii="宋体" w:hAnsi="宋体"/>
                <w:color w:val="000000"/>
                <w:szCs w:val="21"/>
              </w:rPr>
            </w:pPr>
          </w:p>
        </w:tc>
        <w:tc>
          <w:tcPr>
            <w:tcW w:w="1692" w:type="dxa"/>
            <w:tcBorders>
              <w:bottom w:val="double" w:sz="4" w:space="0" w:color="auto"/>
            </w:tcBorders>
            <w:vAlign w:val="center"/>
          </w:tcPr>
          <w:p w:rsidR="001F38A0" w:rsidRDefault="001F38A0">
            <w:pPr>
              <w:spacing w:line="360" w:lineRule="auto"/>
              <w:rPr>
                <w:rFonts w:ascii="宋体" w:hAnsi="宋体"/>
                <w:color w:val="000000"/>
                <w:szCs w:val="21"/>
              </w:rPr>
            </w:pPr>
          </w:p>
        </w:tc>
        <w:tc>
          <w:tcPr>
            <w:tcW w:w="2194" w:type="dxa"/>
            <w:tcBorders>
              <w:bottom w:val="double" w:sz="4" w:space="0" w:color="auto"/>
            </w:tcBorders>
            <w:vAlign w:val="center"/>
          </w:tcPr>
          <w:p w:rsidR="001F38A0" w:rsidRDefault="001F38A0">
            <w:pPr>
              <w:spacing w:line="360" w:lineRule="auto"/>
              <w:ind w:firstLine="515"/>
              <w:jc w:val="center"/>
              <w:rPr>
                <w:rFonts w:ascii="宋体" w:hAnsi="宋体"/>
                <w:color w:val="000000"/>
                <w:szCs w:val="21"/>
              </w:rPr>
            </w:pPr>
          </w:p>
        </w:tc>
        <w:tc>
          <w:tcPr>
            <w:tcW w:w="2882" w:type="dxa"/>
            <w:tcBorders>
              <w:bottom w:val="double" w:sz="4" w:space="0" w:color="auto"/>
              <w:right w:val="double" w:sz="4" w:space="0" w:color="auto"/>
            </w:tcBorders>
            <w:vAlign w:val="center"/>
          </w:tcPr>
          <w:p w:rsidR="001F38A0" w:rsidRDefault="001F38A0">
            <w:pPr>
              <w:spacing w:line="360" w:lineRule="auto"/>
              <w:ind w:firstLine="515"/>
              <w:jc w:val="center"/>
              <w:rPr>
                <w:rFonts w:ascii="宋体" w:hAnsi="宋体"/>
                <w:color w:val="000000"/>
                <w:szCs w:val="21"/>
              </w:rPr>
            </w:pPr>
          </w:p>
        </w:tc>
      </w:tr>
    </w:tbl>
    <w:p w:rsidR="001F38A0" w:rsidRDefault="001F38A0">
      <w:pPr>
        <w:spacing w:line="360" w:lineRule="auto"/>
        <w:ind w:firstLine="515"/>
        <w:rPr>
          <w:rFonts w:ascii="宋体" w:hAnsi="宋体"/>
          <w:color w:val="000000"/>
          <w:szCs w:val="21"/>
        </w:rPr>
      </w:pPr>
    </w:p>
    <w:p w:rsidR="001F38A0" w:rsidRDefault="001F38A0">
      <w:pPr>
        <w:spacing w:line="360" w:lineRule="auto"/>
        <w:ind w:firstLine="515"/>
        <w:rPr>
          <w:rFonts w:ascii="宋体" w:hAnsi="宋体"/>
          <w:color w:val="000000"/>
          <w:szCs w:val="21"/>
        </w:rPr>
      </w:pPr>
    </w:p>
    <w:p w:rsidR="001F38A0" w:rsidRDefault="001F38A0">
      <w:pPr>
        <w:spacing w:line="360" w:lineRule="auto"/>
        <w:ind w:firstLine="515"/>
        <w:rPr>
          <w:rFonts w:ascii="宋体" w:hAnsi="宋体"/>
          <w:color w:val="000000"/>
          <w:szCs w:val="21"/>
        </w:rPr>
      </w:pPr>
    </w:p>
    <w:p w:rsidR="001F38A0" w:rsidRDefault="001F38A0">
      <w:pPr>
        <w:spacing w:line="360" w:lineRule="auto"/>
        <w:ind w:firstLine="515"/>
        <w:rPr>
          <w:rFonts w:ascii="宋体" w:hAnsi="宋体"/>
          <w:color w:val="000000"/>
          <w:szCs w:val="21"/>
        </w:rPr>
      </w:pPr>
    </w:p>
    <w:p w:rsidR="001F38A0" w:rsidRDefault="004D7525">
      <w:pPr>
        <w:spacing w:line="360" w:lineRule="auto"/>
        <w:ind w:leftChars="245" w:left="514" w:firstLine="2726"/>
        <w:rPr>
          <w:rFonts w:ascii="宋体" w:hAnsi="宋体"/>
          <w:color w:val="000000"/>
          <w:szCs w:val="21"/>
        </w:rPr>
      </w:pPr>
      <w:r>
        <w:rPr>
          <w:rFonts w:ascii="宋体" w:hAnsi="宋体" w:hint="eastAsia"/>
          <w:color w:val="000000"/>
          <w:szCs w:val="21"/>
        </w:rPr>
        <w:t>应征人授权代表签字：</w:t>
      </w:r>
      <w:r>
        <w:rPr>
          <w:rFonts w:ascii="宋体" w:hAnsi="宋体" w:hint="eastAsia"/>
          <w:color w:val="000000"/>
          <w:szCs w:val="21"/>
          <w:u w:val="single"/>
        </w:rPr>
        <w:t xml:space="preserve">                    </w:t>
      </w:r>
    </w:p>
    <w:p w:rsidR="001F38A0" w:rsidRDefault="004D7525">
      <w:pPr>
        <w:spacing w:line="360" w:lineRule="auto"/>
        <w:ind w:leftChars="245" w:left="514" w:firstLine="2726"/>
        <w:rPr>
          <w:rFonts w:ascii="宋体" w:hAnsi="宋体"/>
          <w:color w:val="000000"/>
          <w:szCs w:val="21"/>
        </w:rPr>
      </w:pPr>
      <w:r>
        <w:rPr>
          <w:rFonts w:ascii="宋体" w:hAnsi="宋体" w:hint="eastAsia"/>
          <w:color w:val="000000"/>
          <w:szCs w:val="21"/>
        </w:rPr>
        <w:t>（应征人单位公章）</w:t>
      </w:r>
    </w:p>
    <w:p w:rsidR="001F38A0" w:rsidRDefault="004D7525">
      <w:pPr>
        <w:spacing w:line="360" w:lineRule="auto"/>
        <w:ind w:leftChars="245" w:left="514" w:firstLineChars="1635" w:firstLine="3433"/>
        <w:rPr>
          <w:rFonts w:ascii="宋体" w:hAnsi="宋体"/>
          <w:color w:val="000000"/>
          <w:szCs w:val="21"/>
        </w:rPr>
      </w:pPr>
      <w:r>
        <w:rPr>
          <w:rFonts w:ascii="宋体" w:hAnsi="宋体" w:hint="eastAsia"/>
          <w:color w:val="000000"/>
          <w:szCs w:val="21"/>
        </w:rPr>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1F38A0">
      <w:pPr>
        <w:spacing w:line="360" w:lineRule="auto"/>
        <w:rPr>
          <w:rFonts w:ascii="宋体" w:hAnsi="宋体"/>
          <w:color w:val="000000"/>
          <w:szCs w:val="21"/>
        </w:rPr>
      </w:pPr>
    </w:p>
    <w:p w:rsidR="001F38A0" w:rsidRDefault="004D7525">
      <w:pPr>
        <w:spacing w:line="360" w:lineRule="auto"/>
        <w:ind w:firstLine="515"/>
        <w:jc w:val="center"/>
        <w:rPr>
          <w:rFonts w:ascii="宋体" w:hAnsi="宋体"/>
          <w:color w:val="000000"/>
          <w:szCs w:val="21"/>
        </w:rPr>
      </w:pPr>
      <w:r>
        <w:rPr>
          <w:rFonts w:ascii="宋体" w:hAnsi="宋体" w:hint="eastAsia"/>
          <w:b/>
          <w:color w:val="000000"/>
          <w:sz w:val="30"/>
        </w:rPr>
        <w:lastRenderedPageBreak/>
        <w:t>4</w:t>
      </w:r>
      <w:r>
        <w:rPr>
          <w:rFonts w:ascii="宋体" w:hAnsi="宋体" w:hint="eastAsia"/>
          <w:b/>
          <w:color w:val="000000"/>
          <w:sz w:val="30"/>
        </w:rPr>
        <w:t>、分项一览表</w:t>
      </w:r>
      <w:r>
        <w:rPr>
          <w:rFonts w:hAnsi="宋体" w:hint="eastAsia"/>
          <w:b/>
          <w:color w:val="000000"/>
          <w:sz w:val="30"/>
        </w:rPr>
        <w:t>（格式）</w:t>
      </w:r>
    </w:p>
    <w:p w:rsidR="001F38A0" w:rsidRDefault="004D7525">
      <w:pPr>
        <w:spacing w:line="360" w:lineRule="auto"/>
        <w:rPr>
          <w:rFonts w:ascii="宋体" w:hAnsi="宋体"/>
          <w:color w:val="000000"/>
          <w:szCs w:val="21"/>
          <w:u w:val="single"/>
        </w:rPr>
      </w:pPr>
      <w:r>
        <w:rPr>
          <w:rFonts w:ascii="宋体" w:hAnsi="宋体" w:hint="eastAsia"/>
          <w:color w:val="000000"/>
          <w:szCs w:val="21"/>
        </w:rPr>
        <w:t>应征人名称：</w:t>
      </w:r>
      <w:r>
        <w:rPr>
          <w:rFonts w:ascii="宋体" w:hAnsi="宋体" w:hint="eastAsia"/>
          <w:color w:val="000000"/>
          <w:szCs w:val="21"/>
          <w:u w:val="single"/>
        </w:rPr>
        <w:t xml:space="preserve">                                                       </w:t>
      </w:r>
    </w:p>
    <w:p w:rsidR="001F38A0" w:rsidRDefault="004D7525">
      <w:pPr>
        <w:spacing w:line="360" w:lineRule="auto"/>
        <w:rPr>
          <w:rFonts w:ascii="宋体" w:hAnsi="宋体"/>
          <w:color w:val="000000"/>
          <w:szCs w:val="21"/>
        </w:rPr>
      </w:pPr>
      <w:r>
        <w:rPr>
          <w:rFonts w:ascii="宋体" w:hAnsi="宋体" w:hint="eastAsia"/>
          <w:color w:val="000000"/>
          <w:szCs w:val="21"/>
        </w:rPr>
        <w:t>项目名称：</w:t>
      </w:r>
      <w:r>
        <w:rPr>
          <w:rFonts w:ascii="宋体" w:hAnsi="宋体" w:hint="eastAsia"/>
          <w:color w:val="000000"/>
          <w:szCs w:val="21"/>
          <w:u w:val="single"/>
        </w:rPr>
        <w:t xml:space="preserve">                                    </w:t>
      </w:r>
      <w:r>
        <w:rPr>
          <w:rFonts w:ascii="宋体" w:hAnsi="宋体" w:hint="eastAsia"/>
          <w:color w:val="000000"/>
          <w:szCs w:val="21"/>
        </w:rPr>
        <w:t>项目编号：</w:t>
      </w:r>
      <w:r>
        <w:rPr>
          <w:rFonts w:ascii="宋体" w:hAnsi="宋体" w:hint="eastAsia"/>
          <w:color w:val="000000"/>
          <w:szCs w:val="21"/>
          <w:u w:val="single"/>
        </w:rPr>
        <w:t xml:space="preserve">          </w:t>
      </w:r>
      <w:r>
        <w:rPr>
          <w:rFonts w:ascii="宋体" w:hAnsi="宋体" w:hint="eastAsia"/>
          <w:color w:val="000000"/>
          <w:szCs w:val="21"/>
        </w:rPr>
        <w:t xml:space="preserve">  </w:t>
      </w:r>
    </w:p>
    <w:p w:rsidR="001F38A0" w:rsidRDefault="001F38A0">
      <w:pPr>
        <w:spacing w:line="360" w:lineRule="auto"/>
        <w:rPr>
          <w:rFonts w:ascii="宋体" w:hAnsi="宋体"/>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0"/>
        <w:gridCol w:w="1756"/>
        <w:gridCol w:w="1417"/>
        <w:gridCol w:w="3367"/>
      </w:tblGrid>
      <w:tr w:rsidR="001F38A0">
        <w:tc>
          <w:tcPr>
            <w:tcW w:w="2180" w:type="dxa"/>
            <w:vAlign w:val="center"/>
          </w:tcPr>
          <w:p w:rsidR="001F38A0" w:rsidRDefault="001F38A0">
            <w:pPr>
              <w:spacing w:line="360" w:lineRule="auto"/>
              <w:rPr>
                <w:rFonts w:ascii="宋体" w:hAnsi="宋体"/>
                <w:color w:val="000000"/>
                <w:szCs w:val="21"/>
              </w:rPr>
            </w:pPr>
          </w:p>
        </w:tc>
        <w:tc>
          <w:tcPr>
            <w:tcW w:w="1756" w:type="dxa"/>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类别</w:t>
            </w:r>
          </w:p>
        </w:tc>
        <w:tc>
          <w:tcPr>
            <w:tcW w:w="1417" w:type="dxa"/>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单价（元）</w:t>
            </w:r>
          </w:p>
        </w:tc>
        <w:tc>
          <w:tcPr>
            <w:tcW w:w="3367" w:type="dxa"/>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说明</w:t>
            </w: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前期策划</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请填写设备、报价方式、人员配置</w:t>
            </w: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脚本制作</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拍摄</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人员</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后期制作</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rPr>
          <w:trHeight w:val="443"/>
        </w:trPr>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其他专业服务</w:t>
            </w:r>
          </w:p>
          <w:p w:rsidR="001F38A0" w:rsidRDefault="004D7525">
            <w:pPr>
              <w:spacing w:line="360" w:lineRule="auto"/>
              <w:jc w:val="center"/>
              <w:rPr>
                <w:rFonts w:ascii="宋体" w:hAnsi="宋体"/>
                <w:color w:val="000000"/>
                <w:szCs w:val="21"/>
              </w:rPr>
            </w:pPr>
            <w:r>
              <w:rPr>
                <w:rFonts w:ascii="宋体" w:hAnsi="宋体" w:hint="eastAsia"/>
                <w:color w:val="000000"/>
                <w:szCs w:val="21"/>
              </w:rPr>
              <w:t>（专业校色、配音、配乐</w:t>
            </w:r>
            <w:r>
              <w:rPr>
                <w:rFonts w:ascii="宋体" w:hAnsi="宋体" w:hint="eastAsia"/>
                <w:color w:val="000000"/>
                <w:szCs w:val="21"/>
              </w:rPr>
              <w:t>、道具</w:t>
            </w:r>
            <w:r>
              <w:rPr>
                <w:rFonts w:ascii="宋体" w:hAnsi="宋体" w:hint="eastAsia"/>
                <w:color w:val="000000"/>
                <w:szCs w:val="21"/>
              </w:rPr>
              <w:t>等）</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restart"/>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其他费用（如有）</w:t>
            </w: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Merge/>
            <w:vAlign w:val="center"/>
          </w:tcPr>
          <w:p w:rsidR="001F38A0" w:rsidRDefault="001F38A0">
            <w:pPr>
              <w:spacing w:line="360" w:lineRule="auto"/>
              <w:jc w:val="center"/>
              <w:rPr>
                <w:rFonts w:ascii="宋体" w:hAnsi="宋体"/>
                <w:color w:val="000000"/>
                <w:szCs w:val="21"/>
              </w:rPr>
            </w:pPr>
          </w:p>
        </w:tc>
        <w:tc>
          <w:tcPr>
            <w:tcW w:w="1756" w:type="dxa"/>
            <w:vAlign w:val="center"/>
          </w:tcPr>
          <w:p w:rsidR="001F38A0" w:rsidRDefault="001F38A0">
            <w:pPr>
              <w:spacing w:line="360" w:lineRule="auto"/>
              <w:rPr>
                <w:rFonts w:ascii="宋体" w:hAnsi="宋体"/>
                <w:color w:val="000000"/>
                <w:szCs w:val="21"/>
              </w:rPr>
            </w:pPr>
          </w:p>
        </w:tc>
        <w:tc>
          <w:tcPr>
            <w:tcW w:w="1417" w:type="dxa"/>
            <w:vAlign w:val="center"/>
          </w:tcPr>
          <w:p w:rsidR="001F38A0" w:rsidRDefault="001F38A0">
            <w:pPr>
              <w:spacing w:line="360" w:lineRule="auto"/>
              <w:rPr>
                <w:rFonts w:ascii="宋体" w:hAnsi="宋体"/>
                <w:color w:val="000000"/>
                <w:szCs w:val="21"/>
              </w:rPr>
            </w:pPr>
          </w:p>
        </w:tc>
        <w:tc>
          <w:tcPr>
            <w:tcW w:w="3367" w:type="dxa"/>
            <w:vAlign w:val="center"/>
          </w:tcPr>
          <w:p w:rsidR="001F38A0" w:rsidRDefault="001F38A0">
            <w:pPr>
              <w:spacing w:line="360" w:lineRule="auto"/>
              <w:rPr>
                <w:rFonts w:ascii="宋体" w:hAnsi="宋体"/>
                <w:color w:val="000000"/>
                <w:szCs w:val="21"/>
              </w:rPr>
            </w:pPr>
          </w:p>
        </w:tc>
      </w:tr>
      <w:tr w:rsidR="001F38A0">
        <w:tc>
          <w:tcPr>
            <w:tcW w:w="2180" w:type="dxa"/>
            <w:vAlign w:val="center"/>
          </w:tcPr>
          <w:p w:rsidR="001F38A0" w:rsidRDefault="004D7525">
            <w:pPr>
              <w:spacing w:line="360" w:lineRule="auto"/>
              <w:jc w:val="center"/>
              <w:rPr>
                <w:rFonts w:ascii="宋体" w:hAnsi="宋体"/>
                <w:color w:val="000000"/>
                <w:szCs w:val="21"/>
              </w:rPr>
            </w:pPr>
            <w:r>
              <w:rPr>
                <w:rFonts w:ascii="宋体" w:hAnsi="宋体" w:hint="eastAsia"/>
                <w:color w:val="000000"/>
                <w:szCs w:val="21"/>
              </w:rPr>
              <w:t>应征总价合计</w:t>
            </w:r>
          </w:p>
        </w:tc>
        <w:tc>
          <w:tcPr>
            <w:tcW w:w="6540" w:type="dxa"/>
            <w:gridSpan w:val="3"/>
            <w:vAlign w:val="center"/>
          </w:tcPr>
          <w:p w:rsidR="001F38A0" w:rsidRDefault="001F38A0">
            <w:pPr>
              <w:spacing w:line="360" w:lineRule="auto"/>
              <w:rPr>
                <w:rFonts w:ascii="宋体" w:hAnsi="宋体"/>
                <w:color w:val="000000"/>
                <w:szCs w:val="21"/>
              </w:rPr>
            </w:pPr>
          </w:p>
        </w:tc>
      </w:tr>
    </w:tbl>
    <w:p w:rsidR="001F38A0" w:rsidRDefault="004D7525">
      <w:pPr>
        <w:spacing w:line="360" w:lineRule="auto"/>
        <w:ind w:leftChars="245" w:left="514" w:firstLine="2726"/>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应征人授权代表签字：</w:t>
      </w:r>
      <w:r>
        <w:rPr>
          <w:rFonts w:ascii="宋体" w:hAnsi="宋体" w:hint="eastAsia"/>
          <w:color w:val="000000"/>
          <w:szCs w:val="21"/>
          <w:u w:val="single"/>
        </w:rPr>
        <w:t xml:space="preserve">                    </w:t>
      </w:r>
    </w:p>
    <w:p w:rsidR="001F38A0" w:rsidRDefault="004D7525">
      <w:pPr>
        <w:spacing w:line="360" w:lineRule="auto"/>
        <w:ind w:leftChars="245" w:left="514" w:firstLine="2726"/>
        <w:rPr>
          <w:rFonts w:ascii="宋体" w:hAnsi="宋体"/>
          <w:color w:val="000000"/>
          <w:szCs w:val="21"/>
        </w:rPr>
      </w:pPr>
      <w:r>
        <w:rPr>
          <w:rFonts w:ascii="宋体" w:hAnsi="宋体" w:hint="eastAsia"/>
          <w:color w:val="000000"/>
          <w:szCs w:val="21"/>
        </w:rPr>
        <w:t>（应征人单位公章）</w:t>
      </w:r>
    </w:p>
    <w:p w:rsidR="001F38A0" w:rsidRDefault="004D7525">
      <w:pPr>
        <w:spacing w:line="360" w:lineRule="auto"/>
        <w:jc w:val="right"/>
        <w:rPr>
          <w:rFonts w:ascii="宋体" w:hAnsi="宋体"/>
          <w:color w:val="000000"/>
          <w:szCs w:val="21"/>
        </w:rPr>
      </w:pPr>
      <w:r>
        <w:rPr>
          <w:rFonts w:ascii="宋体" w:hAnsi="宋体" w:hint="eastAsia"/>
          <w:color w:val="000000"/>
          <w:szCs w:val="21"/>
        </w:rPr>
        <w:lastRenderedPageBreak/>
        <w:t>日</w:t>
      </w:r>
      <w:r>
        <w:rPr>
          <w:rFonts w:ascii="宋体" w:hAnsi="宋体" w:hint="eastAsia"/>
          <w:color w:val="000000"/>
          <w:szCs w:val="21"/>
        </w:rPr>
        <w:t xml:space="preserve">    </w:t>
      </w:r>
      <w:r>
        <w:rPr>
          <w:rFonts w:ascii="宋体" w:hAnsi="宋体" w:hint="eastAsia"/>
          <w:color w:val="000000"/>
          <w:szCs w:val="21"/>
        </w:rPr>
        <w:t>期：</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1F38A0" w:rsidRDefault="004D7525">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1F38A0" w:rsidRDefault="004D7525">
      <w:pPr>
        <w:spacing w:line="360" w:lineRule="auto"/>
        <w:ind w:firstLine="515"/>
        <w:jc w:val="center"/>
        <w:rPr>
          <w:sz w:val="24"/>
        </w:rPr>
      </w:pPr>
      <w:r>
        <w:rPr>
          <w:rFonts w:ascii="宋体" w:hAnsi="宋体"/>
          <w:color w:val="000000"/>
          <w:szCs w:val="21"/>
        </w:rPr>
        <w:br w:type="page"/>
      </w:r>
      <w:r>
        <w:rPr>
          <w:rFonts w:ascii="宋体" w:hAnsi="宋体" w:hint="eastAsia"/>
          <w:b/>
          <w:color w:val="000000"/>
          <w:sz w:val="30"/>
        </w:rPr>
        <w:lastRenderedPageBreak/>
        <w:t>5</w:t>
      </w:r>
      <w:r>
        <w:rPr>
          <w:rFonts w:ascii="宋体" w:hAnsi="宋体" w:hint="eastAsia"/>
          <w:b/>
          <w:color w:val="000000"/>
          <w:sz w:val="30"/>
        </w:rPr>
        <w:t>、短视频拍摄及制作专业设备和数量（格式）</w:t>
      </w:r>
    </w:p>
    <w:p w:rsidR="001F38A0" w:rsidRDefault="004D7525">
      <w:pPr>
        <w:rPr>
          <w:b/>
        </w:rPr>
      </w:pPr>
      <w:r>
        <w:rPr>
          <w:rFonts w:hint="eastAsia"/>
          <w:b/>
        </w:rPr>
        <w:t>1</w:t>
      </w:r>
      <w:r>
        <w:rPr>
          <w:rFonts w:hint="eastAsia"/>
          <w:b/>
        </w:rPr>
        <w:t>、外拍器材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1F38A0">
        <w:tc>
          <w:tcPr>
            <w:tcW w:w="8522" w:type="dxa"/>
            <w:gridSpan w:val="3"/>
          </w:tcPr>
          <w:p w:rsidR="001F38A0" w:rsidRDefault="004D7525">
            <w:pPr>
              <w:rPr>
                <w:b/>
              </w:rPr>
            </w:pPr>
            <w:r>
              <w:rPr>
                <w:rFonts w:hint="eastAsia"/>
                <w:b/>
              </w:rPr>
              <w:t>硬件</w:t>
            </w:r>
          </w:p>
        </w:tc>
      </w:tr>
      <w:tr w:rsidR="001F38A0">
        <w:tc>
          <w:tcPr>
            <w:tcW w:w="2840" w:type="dxa"/>
          </w:tcPr>
          <w:p w:rsidR="001F38A0" w:rsidRDefault="004D7525">
            <w:pPr>
              <w:jc w:val="center"/>
            </w:pPr>
            <w:r>
              <w:rPr>
                <w:rFonts w:hint="eastAsia"/>
              </w:rPr>
              <w:t>器材设备</w:t>
            </w:r>
          </w:p>
        </w:tc>
        <w:tc>
          <w:tcPr>
            <w:tcW w:w="2841" w:type="dxa"/>
          </w:tcPr>
          <w:p w:rsidR="001F38A0" w:rsidRDefault="004D7525">
            <w:pPr>
              <w:jc w:val="center"/>
            </w:pPr>
            <w:r>
              <w:rPr>
                <w:rFonts w:hint="eastAsia"/>
              </w:rPr>
              <w:t>型号</w:t>
            </w:r>
            <w:r>
              <w:rPr>
                <w:rFonts w:hint="eastAsia"/>
              </w:rPr>
              <w:t>/</w:t>
            </w:r>
            <w:r>
              <w:rPr>
                <w:rFonts w:hint="eastAsia"/>
              </w:rPr>
              <w:t>规格</w:t>
            </w:r>
          </w:p>
        </w:tc>
        <w:tc>
          <w:tcPr>
            <w:tcW w:w="2841" w:type="dxa"/>
          </w:tcPr>
          <w:p w:rsidR="001F38A0" w:rsidRDefault="004D7525">
            <w:pPr>
              <w:jc w:val="center"/>
            </w:pPr>
            <w:r>
              <w:rPr>
                <w:rFonts w:hint="eastAsia"/>
              </w:rPr>
              <w:t>数量</w:t>
            </w:r>
          </w:p>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bl>
    <w:p w:rsidR="001F38A0" w:rsidRDefault="001F38A0"/>
    <w:p w:rsidR="001F38A0" w:rsidRDefault="004D7525">
      <w:pPr>
        <w:rPr>
          <w:b/>
        </w:rPr>
      </w:pPr>
      <w:r>
        <w:rPr>
          <w:rFonts w:hint="eastAsia"/>
          <w:b/>
        </w:rPr>
        <w:t>2</w:t>
      </w:r>
      <w:r>
        <w:rPr>
          <w:rFonts w:hint="eastAsia"/>
          <w:b/>
        </w:rPr>
        <w:t>、后期制作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0"/>
        <w:gridCol w:w="2841"/>
        <w:gridCol w:w="2841"/>
      </w:tblGrid>
      <w:tr w:rsidR="001F38A0">
        <w:tc>
          <w:tcPr>
            <w:tcW w:w="8522" w:type="dxa"/>
            <w:gridSpan w:val="3"/>
          </w:tcPr>
          <w:p w:rsidR="001F38A0" w:rsidRDefault="004D7525">
            <w:pPr>
              <w:rPr>
                <w:b/>
              </w:rPr>
            </w:pPr>
            <w:r>
              <w:rPr>
                <w:rFonts w:hint="eastAsia"/>
                <w:b/>
              </w:rPr>
              <w:t>硬件</w:t>
            </w:r>
          </w:p>
        </w:tc>
      </w:tr>
      <w:tr w:rsidR="001F38A0">
        <w:tc>
          <w:tcPr>
            <w:tcW w:w="2840" w:type="dxa"/>
          </w:tcPr>
          <w:p w:rsidR="001F38A0" w:rsidRDefault="004D7525">
            <w:pPr>
              <w:jc w:val="center"/>
            </w:pPr>
            <w:r>
              <w:rPr>
                <w:rFonts w:hint="eastAsia"/>
              </w:rPr>
              <w:t>器材设备</w:t>
            </w:r>
          </w:p>
        </w:tc>
        <w:tc>
          <w:tcPr>
            <w:tcW w:w="2841" w:type="dxa"/>
          </w:tcPr>
          <w:p w:rsidR="001F38A0" w:rsidRDefault="004D7525">
            <w:pPr>
              <w:jc w:val="center"/>
            </w:pPr>
            <w:r>
              <w:rPr>
                <w:rFonts w:hint="eastAsia"/>
              </w:rPr>
              <w:t>型号</w:t>
            </w:r>
            <w:r>
              <w:rPr>
                <w:rFonts w:hint="eastAsia"/>
              </w:rPr>
              <w:t>/</w:t>
            </w:r>
            <w:r>
              <w:rPr>
                <w:rFonts w:hint="eastAsia"/>
              </w:rPr>
              <w:t>规格</w:t>
            </w:r>
          </w:p>
        </w:tc>
        <w:tc>
          <w:tcPr>
            <w:tcW w:w="2841" w:type="dxa"/>
          </w:tcPr>
          <w:p w:rsidR="001F38A0" w:rsidRDefault="004D7525">
            <w:pPr>
              <w:jc w:val="center"/>
            </w:pPr>
            <w:r>
              <w:rPr>
                <w:rFonts w:hint="eastAsia"/>
              </w:rPr>
              <w:t>数量</w:t>
            </w:r>
          </w:p>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8522" w:type="dxa"/>
            <w:gridSpan w:val="3"/>
          </w:tcPr>
          <w:p w:rsidR="001F38A0" w:rsidRDefault="004D7525">
            <w:pPr>
              <w:rPr>
                <w:b/>
              </w:rPr>
            </w:pPr>
            <w:r>
              <w:rPr>
                <w:rFonts w:hint="eastAsia"/>
                <w:b/>
              </w:rPr>
              <w:t>软件</w:t>
            </w:r>
          </w:p>
        </w:tc>
      </w:tr>
      <w:tr w:rsidR="001F38A0">
        <w:tc>
          <w:tcPr>
            <w:tcW w:w="2840" w:type="dxa"/>
          </w:tcPr>
          <w:p w:rsidR="001F38A0" w:rsidRDefault="004D7525">
            <w:pPr>
              <w:jc w:val="center"/>
            </w:pPr>
            <w:r>
              <w:rPr>
                <w:rFonts w:hint="eastAsia"/>
              </w:rPr>
              <w:t>软件名</w:t>
            </w:r>
          </w:p>
        </w:tc>
        <w:tc>
          <w:tcPr>
            <w:tcW w:w="2841" w:type="dxa"/>
          </w:tcPr>
          <w:p w:rsidR="001F38A0" w:rsidRDefault="004D7525">
            <w:pPr>
              <w:jc w:val="center"/>
            </w:pPr>
            <w:r>
              <w:rPr>
                <w:rFonts w:hint="eastAsia"/>
              </w:rPr>
              <w:t>版本</w:t>
            </w:r>
          </w:p>
        </w:tc>
        <w:tc>
          <w:tcPr>
            <w:tcW w:w="2841" w:type="dxa"/>
          </w:tcPr>
          <w:p w:rsidR="001F38A0" w:rsidRDefault="004D7525">
            <w:pPr>
              <w:jc w:val="center"/>
            </w:pPr>
            <w:r>
              <w:rPr>
                <w:rFonts w:hint="eastAsia"/>
              </w:rPr>
              <w:t>用途</w:t>
            </w:r>
          </w:p>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r w:rsidR="001F38A0">
        <w:tc>
          <w:tcPr>
            <w:tcW w:w="2840" w:type="dxa"/>
          </w:tcPr>
          <w:p w:rsidR="001F38A0" w:rsidRDefault="001F38A0"/>
        </w:tc>
        <w:tc>
          <w:tcPr>
            <w:tcW w:w="2841" w:type="dxa"/>
          </w:tcPr>
          <w:p w:rsidR="001F38A0" w:rsidRDefault="001F38A0"/>
        </w:tc>
        <w:tc>
          <w:tcPr>
            <w:tcW w:w="2841" w:type="dxa"/>
          </w:tcPr>
          <w:p w:rsidR="001F38A0" w:rsidRDefault="001F38A0"/>
        </w:tc>
      </w:tr>
    </w:tbl>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1F38A0">
      <w:pPr>
        <w:jc w:val="center"/>
        <w:rPr>
          <w:rFonts w:ascii="宋体" w:hAnsi="宋体"/>
          <w:color w:val="000000"/>
          <w:szCs w:val="21"/>
        </w:rPr>
      </w:pPr>
    </w:p>
    <w:p w:rsidR="001F38A0" w:rsidRDefault="004D7525">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1F38A0" w:rsidRDefault="004D7525">
      <w:pPr>
        <w:pStyle w:val="2"/>
        <w:numPr>
          <w:ilvl w:val="0"/>
          <w:numId w:val="0"/>
        </w:numPr>
        <w:spacing w:before="120" w:after="120" w:line="360" w:lineRule="auto"/>
        <w:jc w:val="center"/>
        <w:rPr>
          <w:rFonts w:hAnsi="宋体"/>
          <w:b/>
          <w:color w:val="000000"/>
          <w:sz w:val="30"/>
        </w:rPr>
      </w:pPr>
      <w:r>
        <w:rPr>
          <w:rFonts w:hAnsi="宋体"/>
          <w:color w:val="000000"/>
          <w:sz w:val="21"/>
          <w:szCs w:val="21"/>
        </w:rPr>
        <w:br w:type="page"/>
      </w:r>
      <w:bookmarkStart w:id="113" w:name="_Toc449606139"/>
      <w:r>
        <w:rPr>
          <w:rFonts w:hAnsi="宋体" w:hint="eastAsia"/>
          <w:b/>
          <w:color w:val="000000"/>
          <w:sz w:val="30"/>
        </w:rPr>
        <w:lastRenderedPageBreak/>
        <w:t>6</w:t>
      </w:r>
      <w:r>
        <w:rPr>
          <w:rFonts w:hAnsi="宋体" w:hint="eastAsia"/>
          <w:b/>
          <w:color w:val="000000"/>
          <w:sz w:val="30"/>
        </w:rPr>
        <w:t>、本项目主要负责人员</w:t>
      </w:r>
      <w:proofErr w:type="gramStart"/>
      <w:r>
        <w:rPr>
          <w:rFonts w:hAnsi="宋体" w:hint="eastAsia"/>
          <w:b/>
          <w:color w:val="000000"/>
          <w:sz w:val="30"/>
        </w:rPr>
        <w:t>资审表</w:t>
      </w:r>
      <w:bookmarkEnd w:id="113"/>
      <w:proofErr w:type="gramEnd"/>
      <w:r>
        <w:rPr>
          <w:rFonts w:hAnsi="宋体" w:hint="eastAsia"/>
          <w:b/>
          <w:color w:val="000000"/>
          <w:sz w:val="30"/>
        </w:rPr>
        <w:t>（格式）</w:t>
      </w:r>
    </w:p>
    <w:p w:rsidR="001F38A0" w:rsidRDefault="004D7525">
      <w:pPr>
        <w:jc w:val="center"/>
        <w:rPr>
          <w:rFonts w:ascii="宋体" w:hAnsi="宋体"/>
          <w:color w:val="000000"/>
          <w:szCs w:val="21"/>
        </w:rPr>
      </w:pPr>
      <w:r>
        <w:rPr>
          <w:rFonts w:ascii="宋体" w:hAnsi="宋体" w:hint="eastAsia"/>
          <w:color w:val="000000"/>
          <w:szCs w:val="21"/>
        </w:rPr>
        <w:t>（项目总负责人等）</w:t>
      </w:r>
    </w:p>
    <w:p w:rsidR="001F38A0" w:rsidRDefault="001F38A0">
      <w:pPr>
        <w:spacing w:line="360" w:lineRule="auto"/>
        <w:rPr>
          <w:b/>
          <w:color w:val="000000"/>
          <w:szCs w:val="2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688"/>
        <w:gridCol w:w="2272"/>
        <w:gridCol w:w="1980"/>
        <w:gridCol w:w="2520"/>
      </w:tblGrid>
      <w:tr w:rsidR="001F38A0">
        <w:tc>
          <w:tcPr>
            <w:tcW w:w="1688" w:type="dxa"/>
            <w:tcBorders>
              <w:top w:val="single" w:sz="4" w:space="0" w:color="auto"/>
              <w:left w:val="single" w:sz="4" w:space="0" w:color="auto"/>
              <w:bottom w:val="single" w:sz="4" w:space="0" w:color="auto"/>
              <w:right w:val="single" w:sz="4" w:space="0" w:color="auto"/>
            </w:tcBorders>
            <w:vAlign w:val="center"/>
          </w:tcPr>
          <w:p w:rsidR="001F38A0" w:rsidRDefault="004D7525" w:rsidP="00AB2763">
            <w:pPr>
              <w:spacing w:beforeLines="50" w:afterLines="50"/>
              <w:jc w:val="center"/>
              <w:rPr>
                <w:rFonts w:ascii="宋体" w:hAnsi="宋体"/>
                <w:color w:val="000000"/>
                <w:szCs w:val="21"/>
              </w:rPr>
            </w:pPr>
            <w:r>
              <w:rPr>
                <w:rFonts w:ascii="宋体" w:hAnsi="宋体" w:hint="eastAsia"/>
                <w:color w:val="000000"/>
                <w:szCs w:val="21"/>
              </w:rPr>
              <w:t>姓名</w:t>
            </w:r>
          </w:p>
        </w:tc>
        <w:tc>
          <w:tcPr>
            <w:tcW w:w="2272" w:type="dxa"/>
            <w:tcBorders>
              <w:top w:val="single" w:sz="4" w:space="0" w:color="auto"/>
              <w:left w:val="single" w:sz="4" w:space="0" w:color="auto"/>
              <w:bottom w:val="single" w:sz="4" w:space="0" w:color="auto"/>
              <w:right w:val="single" w:sz="4" w:space="0" w:color="auto"/>
            </w:tcBorders>
            <w:vAlign w:val="center"/>
          </w:tcPr>
          <w:p w:rsidR="001F38A0" w:rsidRDefault="001F38A0" w:rsidP="00AB2763">
            <w:pPr>
              <w:spacing w:beforeLines="50" w:afterLines="50"/>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1F38A0" w:rsidRDefault="004D7525" w:rsidP="00AB2763">
            <w:pPr>
              <w:spacing w:beforeLines="50" w:afterLines="50"/>
              <w:jc w:val="center"/>
              <w:rPr>
                <w:rFonts w:ascii="宋体" w:hAnsi="宋体"/>
                <w:color w:val="000000"/>
                <w:szCs w:val="21"/>
              </w:rPr>
            </w:pPr>
            <w:r>
              <w:rPr>
                <w:rFonts w:ascii="宋体" w:hAnsi="宋体" w:hint="eastAsia"/>
                <w:color w:val="000000"/>
                <w:szCs w:val="21"/>
              </w:rPr>
              <w:t>职称</w:t>
            </w:r>
          </w:p>
        </w:tc>
        <w:tc>
          <w:tcPr>
            <w:tcW w:w="2520" w:type="dxa"/>
            <w:tcBorders>
              <w:top w:val="single" w:sz="4" w:space="0" w:color="auto"/>
              <w:left w:val="single" w:sz="4" w:space="0" w:color="auto"/>
              <w:bottom w:val="single" w:sz="4" w:space="0" w:color="auto"/>
              <w:right w:val="single" w:sz="4" w:space="0" w:color="auto"/>
            </w:tcBorders>
            <w:vAlign w:val="center"/>
          </w:tcPr>
          <w:p w:rsidR="001F38A0" w:rsidRDefault="001F38A0" w:rsidP="00AB2763">
            <w:pPr>
              <w:spacing w:beforeLines="50" w:afterLines="50"/>
              <w:jc w:val="center"/>
              <w:rPr>
                <w:rFonts w:ascii="宋体" w:hAnsi="宋体"/>
                <w:color w:val="000000"/>
                <w:szCs w:val="21"/>
              </w:rPr>
            </w:pPr>
          </w:p>
        </w:tc>
      </w:tr>
      <w:tr w:rsidR="001F38A0">
        <w:tc>
          <w:tcPr>
            <w:tcW w:w="1688" w:type="dxa"/>
            <w:tcBorders>
              <w:top w:val="single" w:sz="4" w:space="0" w:color="auto"/>
              <w:left w:val="single" w:sz="4" w:space="0" w:color="auto"/>
              <w:bottom w:val="single" w:sz="4" w:space="0" w:color="auto"/>
              <w:right w:val="single" w:sz="4" w:space="0" w:color="auto"/>
            </w:tcBorders>
            <w:vAlign w:val="center"/>
          </w:tcPr>
          <w:p w:rsidR="001F38A0" w:rsidRDefault="004D7525" w:rsidP="00AB2763">
            <w:pPr>
              <w:spacing w:beforeLines="50" w:afterLines="50"/>
              <w:jc w:val="center"/>
              <w:rPr>
                <w:rFonts w:ascii="宋体" w:hAnsi="宋体"/>
                <w:color w:val="000000"/>
                <w:szCs w:val="21"/>
              </w:rPr>
            </w:pPr>
            <w:r>
              <w:rPr>
                <w:rFonts w:ascii="宋体" w:hAnsi="宋体" w:hint="eastAsia"/>
                <w:color w:val="000000"/>
                <w:szCs w:val="21"/>
              </w:rPr>
              <w:t>性别</w:t>
            </w:r>
            <w:r>
              <w:rPr>
                <w:rFonts w:ascii="宋体" w:hAnsi="宋体" w:hint="eastAsia"/>
                <w:color w:val="000000"/>
                <w:szCs w:val="21"/>
              </w:rPr>
              <w:t>/</w:t>
            </w:r>
            <w:r>
              <w:rPr>
                <w:rFonts w:ascii="宋体" w:hAnsi="宋体" w:hint="eastAsia"/>
                <w:color w:val="000000"/>
                <w:szCs w:val="21"/>
              </w:rPr>
              <w:t>年龄</w:t>
            </w:r>
          </w:p>
        </w:tc>
        <w:tc>
          <w:tcPr>
            <w:tcW w:w="2272" w:type="dxa"/>
            <w:tcBorders>
              <w:top w:val="single" w:sz="4" w:space="0" w:color="auto"/>
              <w:left w:val="single" w:sz="4" w:space="0" w:color="auto"/>
              <w:bottom w:val="single" w:sz="4" w:space="0" w:color="auto"/>
              <w:right w:val="single" w:sz="4" w:space="0" w:color="auto"/>
            </w:tcBorders>
            <w:vAlign w:val="center"/>
          </w:tcPr>
          <w:p w:rsidR="001F38A0" w:rsidRDefault="001F38A0" w:rsidP="00AB2763">
            <w:pPr>
              <w:spacing w:beforeLines="50" w:afterLines="50"/>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1F38A0" w:rsidRDefault="004D7525" w:rsidP="00AB2763">
            <w:pPr>
              <w:spacing w:beforeLines="50" w:afterLines="50"/>
              <w:jc w:val="center"/>
              <w:rPr>
                <w:rFonts w:ascii="宋体" w:hAnsi="宋体"/>
                <w:color w:val="000000"/>
                <w:szCs w:val="21"/>
              </w:rPr>
            </w:pPr>
            <w:r>
              <w:rPr>
                <w:rFonts w:ascii="宋体" w:hAnsi="宋体" w:hint="eastAsia"/>
                <w:color w:val="000000"/>
                <w:szCs w:val="21"/>
              </w:rPr>
              <w:t>何时、何校毕业</w:t>
            </w:r>
          </w:p>
        </w:tc>
        <w:tc>
          <w:tcPr>
            <w:tcW w:w="2520" w:type="dxa"/>
            <w:tcBorders>
              <w:top w:val="single" w:sz="4" w:space="0" w:color="auto"/>
              <w:left w:val="single" w:sz="4" w:space="0" w:color="auto"/>
              <w:bottom w:val="single" w:sz="4" w:space="0" w:color="auto"/>
              <w:right w:val="single" w:sz="4" w:space="0" w:color="auto"/>
            </w:tcBorders>
            <w:vAlign w:val="center"/>
          </w:tcPr>
          <w:p w:rsidR="001F38A0" w:rsidRDefault="001F38A0" w:rsidP="00AB2763">
            <w:pPr>
              <w:spacing w:beforeLines="50" w:afterLines="50"/>
              <w:jc w:val="center"/>
              <w:rPr>
                <w:rFonts w:ascii="宋体" w:hAnsi="宋体"/>
                <w:color w:val="000000"/>
                <w:szCs w:val="21"/>
              </w:rPr>
            </w:pPr>
          </w:p>
        </w:tc>
      </w:tr>
      <w:tr w:rsidR="001F38A0">
        <w:tc>
          <w:tcPr>
            <w:tcW w:w="1688" w:type="dxa"/>
            <w:tcBorders>
              <w:top w:val="single" w:sz="4" w:space="0" w:color="auto"/>
              <w:left w:val="single" w:sz="4" w:space="0" w:color="auto"/>
              <w:bottom w:val="single" w:sz="4" w:space="0" w:color="auto"/>
              <w:right w:val="single" w:sz="4" w:space="0" w:color="auto"/>
            </w:tcBorders>
            <w:vAlign w:val="center"/>
          </w:tcPr>
          <w:p w:rsidR="001F38A0" w:rsidRDefault="004D7525" w:rsidP="00AB2763">
            <w:pPr>
              <w:spacing w:beforeLines="50" w:afterLines="50"/>
              <w:jc w:val="center"/>
              <w:rPr>
                <w:rFonts w:ascii="宋体" w:hAnsi="宋体"/>
                <w:color w:val="000000"/>
                <w:szCs w:val="21"/>
              </w:rPr>
            </w:pPr>
            <w:r>
              <w:rPr>
                <w:rFonts w:ascii="宋体" w:hAnsi="宋体" w:hint="eastAsia"/>
                <w:color w:val="000000"/>
                <w:szCs w:val="21"/>
              </w:rPr>
              <w:t>专业工龄</w:t>
            </w:r>
          </w:p>
        </w:tc>
        <w:tc>
          <w:tcPr>
            <w:tcW w:w="2272" w:type="dxa"/>
            <w:tcBorders>
              <w:top w:val="single" w:sz="4" w:space="0" w:color="auto"/>
              <w:left w:val="single" w:sz="4" w:space="0" w:color="auto"/>
              <w:bottom w:val="single" w:sz="4" w:space="0" w:color="auto"/>
              <w:right w:val="single" w:sz="4" w:space="0" w:color="auto"/>
            </w:tcBorders>
            <w:vAlign w:val="center"/>
          </w:tcPr>
          <w:p w:rsidR="001F38A0" w:rsidRDefault="001F38A0" w:rsidP="00AB2763">
            <w:pPr>
              <w:spacing w:beforeLines="50" w:afterLines="50"/>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1F38A0" w:rsidRDefault="004D7525" w:rsidP="00AB2763">
            <w:pPr>
              <w:spacing w:beforeLines="50" w:afterLines="50"/>
              <w:jc w:val="center"/>
              <w:rPr>
                <w:rFonts w:ascii="宋体" w:hAnsi="宋体"/>
                <w:color w:val="000000"/>
                <w:szCs w:val="21"/>
              </w:rPr>
            </w:pPr>
            <w:r>
              <w:rPr>
                <w:rFonts w:ascii="宋体" w:hAnsi="宋体" w:hint="eastAsia"/>
                <w:color w:val="000000"/>
                <w:szCs w:val="21"/>
              </w:rPr>
              <w:t>专业、学历</w:t>
            </w:r>
          </w:p>
        </w:tc>
        <w:tc>
          <w:tcPr>
            <w:tcW w:w="2520" w:type="dxa"/>
            <w:tcBorders>
              <w:top w:val="single" w:sz="4" w:space="0" w:color="auto"/>
              <w:left w:val="single" w:sz="4" w:space="0" w:color="auto"/>
              <w:bottom w:val="single" w:sz="4" w:space="0" w:color="auto"/>
              <w:right w:val="single" w:sz="4" w:space="0" w:color="auto"/>
            </w:tcBorders>
            <w:vAlign w:val="center"/>
          </w:tcPr>
          <w:p w:rsidR="001F38A0" w:rsidRDefault="001F38A0" w:rsidP="00AB2763">
            <w:pPr>
              <w:spacing w:beforeLines="50" w:afterLines="50"/>
              <w:jc w:val="center"/>
              <w:rPr>
                <w:rFonts w:ascii="宋体" w:hAnsi="宋体"/>
                <w:color w:val="000000"/>
                <w:szCs w:val="21"/>
              </w:rPr>
            </w:pPr>
          </w:p>
        </w:tc>
      </w:tr>
      <w:tr w:rsidR="001F38A0">
        <w:tc>
          <w:tcPr>
            <w:tcW w:w="1688" w:type="dxa"/>
            <w:tcBorders>
              <w:top w:val="single" w:sz="4" w:space="0" w:color="auto"/>
              <w:left w:val="single" w:sz="4" w:space="0" w:color="auto"/>
              <w:bottom w:val="single" w:sz="4" w:space="0" w:color="auto"/>
              <w:right w:val="single" w:sz="4" w:space="0" w:color="auto"/>
            </w:tcBorders>
            <w:vAlign w:val="center"/>
          </w:tcPr>
          <w:p w:rsidR="001F38A0" w:rsidRDefault="004D7525">
            <w:pPr>
              <w:jc w:val="center"/>
              <w:rPr>
                <w:rFonts w:ascii="宋体" w:hAnsi="宋体"/>
                <w:color w:val="000000"/>
                <w:szCs w:val="21"/>
              </w:rPr>
            </w:pPr>
            <w:r>
              <w:rPr>
                <w:rFonts w:ascii="宋体" w:hAnsi="宋体" w:hint="eastAsia"/>
                <w:color w:val="000000"/>
                <w:szCs w:val="21"/>
              </w:rPr>
              <w:t>职务</w:t>
            </w:r>
            <w:r>
              <w:rPr>
                <w:rFonts w:ascii="宋体" w:hAnsi="宋体" w:hint="eastAsia"/>
                <w:color w:val="000000"/>
                <w:szCs w:val="21"/>
              </w:rPr>
              <w:t>/</w:t>
            </w:r>
            <w:r>
              <w:rPr>
                <w:rFonts w:ascii="宋体" w:hAnsi="宋体" w:hint="eastAsia"/>
                <w:color w:val="000000"/>
                <w:szCs w:val="21"/>
              </w:rPr>
              <w:t>职称</w:t>
            </w:r>
          </w:p>
        </w:tc>
        <w:tc>
          <w:tcPr>
            <w:tcW w:w="2272" w:type="dxa"/>
            <w:tcBorders>
              <w:top w:val="single" w:sz="4" w:space="0" w:color="auto"/>
              <w:left w:val="single" w:sz="4" w:space="0" w:color="auto"/>
              <w:bottom w:val="single" w:sz="4" w:space="0" w:color="auto"/>
              <w:right w:val="single" w:sz="4" w:space="0" w:color="auto"/>
            </w:tcBorders>
            <w:vAlign w:val="center"/>
          </w:tcPr>
          <w:p w:rsidR="001F38A0" w:rsidRDefault="001F38A0">
            <w:pPr>
              <w:jc w:val="center"/>
              <w:rPr>
                <w:rFonts w:ascii="宋体" w:hAnsi="宋体"/>
                <w:color w:val="000000"/>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1F38A0" w:rsidRDefault="004D7525">
            <w:pPr>
              <w:pStyle w:val="xl30"/>
              <w:widowControl w:val="0"/>
              <w:pBdr>
                <w:bottom w:val="none" w:sz="0" w:space="0" w:color="auto"/>
                <w:right w:val="none" w:sz="0" w:space="0" w:color="auto"/>
              </w:pBdr>
              <w:spacing w:before="0" w:beforeAutospacing="0" w:after="0" w:afterAutospacing="0"/>
              <w:rPr>
                <w:rFonts w:ascii="宋体" w:eastAsia="宋体" w:hint="default"/>
                <w:color w:val="000000"/>
                <w:kern w:val="2"/>
                <w:sz w:val="21"/>
                <w:szCs w:val="21"/>
              </w:rPr>
            </w:pPr>
            <w:r>
              <w:rPr>
                <w:rFonts w:ascii="宋体" w:eastAsia="宋体"/>
                <w:color w:val="000000"/>
                <w:kern w:val="2"/>
                <w:sz w:val="21"/>
                <w:szCs w:val="21"/>
              </w:rPr>
              <w:t>拟在本项目中承担的工作</w:t>
            </w:r>
          </w:p>
        </w:tc>
        <w:tc>
          <w:tcPr>
            <w:tcW w:w="2520" w:type="dxa"/>
            <w:tcBorders>
              <w:top w:val="single" w:sz="4" w:space="0" w:color="auto"/>
              <w:left w:val="single" w:sz="4" w:space="0" w:color="auto"/>
              <w:bottom w:val="single" w:sz="4" w:space="0" w:color="auto"/>
              <w:right w:val="single" w:sz="4" w:space="0" w:color="auto"/>
            </w:tcBorders>
            <w:vAlign w:val="center"/>
          </w:tcPr>
          <w:p w:rsidR="001F38A0" w:rsidRDefault="001F38A0">
            <w:pPr>
              <w:jc w:val="center"/>
              <w:rPr>
                <w:rFonts w:ascii="宋体" w:hAnsi="宋体"/>
                <w:color w:val="000000"/>
                <w:szCs w:val="21"/>
              </w:rPr>
            </w:pPr>
          </w:p>
        </w:tc>
      </w:tr>
      <w:tr w:rsidR="001F38A0">
        <w:trPr>
          <w:trHeight w:val="7558"/>
        </w:trPr>
        <w:tc>
          <w:tcPr>
            <w:tcW w:w="1688" w:type="dxa"/>
            <w:tcBorders>
              <w:top w:val="single" w:sz="4" w:space="0" w:color="auto"/>
              <w:left w:val="single" w:sz="4" w:space="0" w:color="auto"/>
              <w:bottom w:val="single" w:sz="4" w:space="0" w:color="auto"/>
              <w:right w:val="single" w:sz="4" w:space="0" w:color="auto"/>
            </w:tcBorders>
            <w:vAlign w:val="center"/>
          </w:tcPr>
          <w:p w:rsidR="001F38A0" w:rsidRDefault="004D7525">
            <w:pPr>
              <w:jc w:val="center"/>
              <w:rPr>
                <w:rFonts w:ascii="宋体" w:hAnsi="宋体"/>
                <w:color w:val="000000"/>
                <w:szCs w:val="21"/>
              </w:rPr>
            </w:pPr>
            <w:r>
              <w:rPr>
                <w:rFonts w:ascii="宋体" w:hAnsi="宋体" w:hint="eastAsia"/>
                <w:color w:val="000000"/>
                <w:szCs w:val="21"/>
              </w:rPr>
              <w:t>近三年来的主要工作经历及业绩</w:t>
            </w:r>
          </w:p>
        </w:tc>
        <w:tc>
          <w:tcPr>
            <w:tcW w:w="6772" w:type="dxa"/>
            <w:gridSpan w:val="3"/>
            <w:tcBorders>
              <w:top w:val="single" w:sz="4" w:space="0" w:color="auto"/>
              <w:left w:val="single" w:sz="4" w:space="0" w:color="auto"/>
              <w:bottom w:val="single" w:sz="4" w:space="0" w:color="auto"/>
              <w:right w:val="single" w:sz="4" w:space="0" w:color="auto"/>
            </w:tcBorders>
            <w:vAlign w:val="center"/>
          </w:tcPr>
          <w:p w:rsidR="001F38A0" w:rsidRDefault="001F38A0">
            <w:pPr>
              <w:jc w:val="center"/>
              <w:rPr>
                <w:rFonts w:ascii="宋体" w:hAnsi="宋体"/>
                <w:color w:val="000000"/>
                <w:szCs w:val="21"/>
              </w:rPr>
            </w:pPr>
          </w:p>
        </w:tc>
      </w:tr>
    </w:tbl>
    <w:p w:rsidR="001F38A0" w:rsidRDefault="004D7525" w:rsidP="00AB2763">
      <w:pPr>
        <w:spacing w:beforeLines="50"/>
        <w:rPr>
          <w:rFonts w:ascii="宋体" w:hAnsi="宋体"/>
          <w:color w:val="000000"/>
          <w:szCs w:val="21"/>
        </w:rPr>
      </w:pPr>
      <w:r>
        <w:rPr>
          <w:rFonts w:ascii="宋体" w:hAnsi="宋体" w:hint="eastAsia"/>
          <w:b/>
          <w:bCs/>
          <w:color w:val="000000"/>
          <w:szCs w:val="21"/>
        </w:rPr>
        <w:t>注：</w:t>
      </w:r>
      <w:proofErr w:type="gramStart"/>
      <w:r>
        <w:rPr>
          <w:rFonts w:ascii="宋体" w:hint="eastAsia"/>
          <w:color w:val="000000"/>
          <w:szCs w:val="21"/>
        </w:rPr>
        <w:t>附须</w:t>
      </w:r>
      <w:r>
        <w:rPr>
          <w:rFonts w:hint="eastAsia"/>
          <w:color w:val="000000"/>
          <w:szCs w:val="21"/>
        </w:rPr>
        <w:t>学历</w:t>
      </w:r>
      <w:proofErr w:type="gramEnd"/>
      <w:r>
        <w:rPr>
          <w:rFonts w:hint="eastAsia"/>
          <w:color w:val="000000"/>
          <w:szCs w:val="21"/>
        </w:rPr>
        <w:t>、</w:t>
      </w:r>
      <w:r>
        <w:rPr>
          <w:rFonts w:ascii="宋体" w:hint="eastAsia"/>
          <w:color w:val="000000"/>
          <w:szCs w:val="21"/>
        </w:rPr>
        <w:t>职称、资格证书复印件。</w:t>
      </w:r>
    </w:p>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1F38A0">
      <w:pPr>
        <w:jc w:val="center"/>
        <w:rPr>
          <w:rFonts w:ascii="宋体" w:hAnsi="宋体"/>
          <w:color w:val="000000"/>
          <w:szCs w:val="21"/>
        </w:rPr>
      </w:pPr>
    </w:p>
    <w:p w:rsidR="001F38A0" w:rsidRDefault="004D7525">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1F38A0" w:rsidRDefault="004D7525">
      <w:pPr>
        <w:spacing w:line="360" w:lineRule="auto"/>
        <w:jc w:val="center"/>
        <w:rPr>
          <w:rFonts w:ascii="宋体" w:hAnsi="宋体"/>
          <w:b/>
          <w:color w:val="000000"/>
          <w:sz w:val="30"/>
        </w:rPr>
      </w:pPr>
      <w:r>
        <w:rPr>
          <w:b/>
          <w:color w:val="000000"/>
          <w:szCs w:val="21"/>
        </w:rPr>
        <w:br w:type="page"/>
      </w:r>
      <w:r>
        <w:rPr>
          <w:rFonts w:ascii="宋体" w:hAnsi="宋体" w:hint="eastAsia"/>
          <w:b/>
          <w:color w:val="000000"/>
          <w:sz w:val="30"/>
        </w:rPr>
        <w:lastRenderedPageBreak/>
        <w:t>7</w:t>
      </w:r>
      <w:r>
        <w:rPr>
          <w:rFonts w:ascii="宋体" w:hAnsi="宋体" w:hint="eastAsia"/>
          <w:b/>
          <w:color w:val="000000"/>
          <w:sz w:val="30"/>
        </w:rPr>
        <w:t>、拟参与本项目的主要人员表</w:t>
      </w:r>
      <w:r>
        <w:rPr>
          <w:rFonts w:hAnsi="宋体" w:hint="eastAsia"/>
          <w:b/>
          <w:color w:val="000000"/>
          <w:sz w:val="30"/>
        </w:rPr>
        <w:t>（格式）</w:t>
      </w:r>
    </w:p>
    <w:p w:rsidR="001F38A0" w:rsidRDefault="001F38A0">
      <w:pPr>
        <w:tabs>
          <w:tab w:val="left" w:pos="7065"/>
        </w:tabs>
        <w:spacing w:line="360" w:lineRule="auto"/>
        <w:rPr>
          <w:color w:val="00000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9"/>
        <w:gridCol w:w="2199"/>
        <w:gridCol w:w="1180"/>
        <w:gridCol w:w="997"/>
        <w:gridCol w:w="1241"/>
        <w:gridCol w:w="1429"/>
        <w:gridCol w:w="1053"/>
      </w:tblGrid>
      <w:tr w:rsidR="001F38A0">
        <w:trPr>
          <w:trHeight w:val="768"/>
        </w:trPr>
        <w:tc>
          <w:tcPr>
            <w:tcW w:w="789" w:type="dxa"/>
            <w:vAlign w:val="center"/>
          </w:tcPr>
          <w:p w:rsidR="001F38A0" w:rsidRDefault="004D7525">
            <w:pPr>
              <w:tabs>
                <w:tab w:val="left" w:pos="7065"/>
              </w:tabs>
              <w:spacing w:line="360" w:lineRule="auto"/>
              <w:jc w:val="center"/>
              <w:rPr>
                <w:color w:val="000000"/>
                <w:szCs w:val="21"/>
              </w:rPr>
            </w:pPr>
            <w:r>
              <w:rPr>
                <w:rFonts w:hint="eastAsia"/>
                <w:color w:val="000000"/>
                <w:szCs w:val="21"/>
              </w:rPr>
              <w:t>序号</w:t>
            </w:r>
          </w:p>
        </w:tc>
        <w:tc>
          <w:tcPr>
            <w:tcW w:w="2199" w:type="dxa"/>
            <w:vAlign w:val="center"/>
          </w:tcPr>
          <w:p w:rsidR="001F38A0" w:rsidRDefault="004D7525">
            <w:pPr>
              <w:tabs>
                <w:tab w:val="left" w:pos="7065"/>
              </w:tabs>
              <w:spacing w:line="360" w:lineRule="auto"/>
              <w:jc w:val="center"/>
              <w:rPr>
                <w:color w:val="000000"/>
                <w:szCs w:val="21"/>
              </w:rPr>
            </w:pPr>
            <w:r>
              <w:rPr>
                <w:rFonts w:hint="eastAsia"/>
                <w:color w:val="000000"/>
                <w:szCs w:val="21"/>
              </w:rPr>
              <w:t>职务（职称）</w:t>
            </w:r>
          </w:p>
        </w:tc>
        <w:tc>
          <w:tcPr>
            <w:tcW w:w="1180" w:type="dxa"/>
            <w:vAlign w:val="center"/>
          </w:tcPr>
          <w:p w:rsidR="001F38A0" w:rsidRDefault="004D7525">
            <w:pPr>
              <w:tabs>
                <w:tab w:val="left" w:pos="7065"/>
              </w:tabs>
              <w:spacing w:line="360" w:lineRule="auto"/>
              <w:jc w:val="center"/>
              <w:rPr>
                <w:color w:val="000000"/>
                <w:szCs w:val="21"/>
              </w:rPr>
            </w:pPr>
            <w:r>
              <w:rPr>
                <w:rFonts w:hint="eastAsia"/>
                <w:color w:val="000000"/>
                <w:szCs w:val="21"/>
              </w:rPr>
              <w:t>姓名</w:t>
            </w:r>
          </w:p>
        </w:tc>
        <w:tc>
          <w:tcPr>
            <w:tcW w:w="997" w:type="dxa"/>
            <w:vAlign w:val="center"/>
          </w:tcPr>
          <w:p w:rsidR="001F38A0" w:rsidRDefault="004D7525">
            <w:pPr>
              <w:tabs>
                <w:tab w:val="left" w:pos="7065"/>
              </w:tabs>
              <w:spacing w:line="360" w:lineRule="auto"/>
              <w:jc w:val="center"/>
              <w:rPr>
                <w:color w:val="000000"/>
                <w:szCs w:val="21"/>
              </w:rPr>
            </w:pPr>
            <w:r>
              <w:rPr>
                <w:rFonts w:hint="eastAsia"/>
                <w:color w:val="000000"/>
                <w:szCs w:val="21"/>
              </w:rPr>
              <w:t>年龄</w:t>
            </w:r>
          </w:p>
        </w:tc>
        <w:tc>
          <w:tcPr>
            <w:tcW w:w="1241" w:type="dxa"/>
            <w:vAlign w:val="center"/>
          </w:tcPr>
          <w:p w:rsidR="001F38A0" w:rsidRDefault="004D7525">
            <w:pPr>
              <w:tabs>
                <w:tab w:val="left" w:pos="7065"/>
              </w:tabs>
              <w:spacing w:line="360" w:lineRule="auto"/>
              <w:jc w:val="center"/>
              <w:rPr>
                <w:color w:val="000000"/>
                <w:szCs w:val="21"/>
              </w:rPr>
            </w:pPr>
            <w:r>
              <w:rPr>
                <w:rFonts w:hint="eastAsia"/>
                <w:color w:val="000000"/>
                <w:szCs w:val="21"/>
              </w:rPr>
              <w:t>专业</w:t>
            </w:r>
          </w:p>
        </w:tc>
        <w:tc>
          <w:tcPr>
            <w:tcW w:w="1429" w:type="dxa"/>
            <w:vAlign w:val="center"/>
          </w:tcPr>
          <w:p w:rsidR="001F38A0" w:rsidRDefault="004D7525">
            <w:pPr>
              <w:tabs>
                <w:tab w:val="left" w:pos="7065"/>
              </w:tabs>
              <w:spacing w:line="360" w:lineRule="auto"/>
              <w:jc w:val="center"/>
              <w:rPr>
                <w:color w:val="000000"/>
                <w:szCs w:val="21"/>
              </w:rPr>
            </w:pPr>
            <w:r>
              <w:rPr>
                <w:rFonts w:hint="eastAsia"/>
                <w:color w:val="000000"/>
                <w:szCs w:val="21"/>
              </w:rPr>
              <w:t>承担的项目名称</w:t>
            </w:r>
          </w:p>
        </w:tc>
        <w:tc>
          <w:tcPr>
            <w:tcW w:w="1053" w:type="dxa"/>
            <w:vAlign w:val="center"/>
          </w:tcPr>
          <w:p w:rsidR="001F38A0" w:rsidRDefault="004D7525">
            <w:pPr>
              <w:tabs>
                <w:tab w:val="left" w:pos="7065"/>
              </w:tabs>
              <w:spacing w:line="360" w:lineRule="auto"/>
              <w:jc w:val="center"/>
              <w:rPr>
                <w:color w:val="000000"/>
                <w:szCs w:val="21"/>
              </w:rPr>
            </w:pPr>
            <w:r>
              <w:rPr>
                <w:rFonts w:hint="eastAsia"/>
                <w:color w:val="000000"/>
                <w:szCs w:val="21"/>
              </w:rPr>
              <w:t>备注</w:t>
            </w: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jc w:val="center"/>
              <w:rPr>
                <w:color w:val="000000"/>
                <w:szCs w:val="21"/>
              </w:rPr>
            </w:pPr>
          </w:p>
        </w:tc>
        <w:tc>
          <w:tcPr>
            <w:tcW w:w="2199" w:type="dxa"/>
          </w:tcPr>
          <w:p w:rsidR="001F38A0" w:rsidRDefault="001F38A0">
            <w:pPr>
              <w:tabs>
                <w:tab w:val="left" w:pos="7065"/>
              </w:tabs>
              <w:spacing w:line="360" w:lineRule="auto"/>
              <w:rPr>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r w:rsidR="001F38A0">
        <w:tc>
          <w:tcPr>
            <w:tcW w:w="789" w:type="dxa"/>
          </w:tcPr>
          <w:p w:rsidR="001F38A0" w:rsidRDefault="001F38A0">
            <w:pPr>
              <w:tabs>
                <w:tab w:val="left" w:pos="7065"/>
              </w:tabs>
              <w:spacing w:line="360" w:lineRule="auto"/>
              <w:rPr>
                <w:color w:val="000000"/>
                <w:szCs w:val="21"/>
              </w:rPr>
            </w:pPr>
          </w:p>
        </w:tc>
        <w:tc>
          <w:tcPr>
            <w:tcW w:w="2199" w:type="dxa"/>
          </w:tcPr>
          <w:p w:rsidR="001F38A0" w:rsidRDefault="001F38A0">
            <w:pPr>
              <w:tabs>
                <w:tab w:val="left" w:pos="7065"/>
              </w:tabs>
              <w:spacing w:line="360" w:lineRule="auto"/>
              <w:rPr>
                <w:b/>
                <w:bCs/>
                <w:color w:val="000000"/>
                <w:szCs w:val="21"/>
              </w:rPr>
            </w:pPr>
          </w:p>
        </w:tc>
        <w:tc>
          <w:tcPr>
            <w:tcW w:w="1180" w:type="dxa"/>
          </w:tcPr>
          <w:p w:rsidR="001F38A0" w:rsidRDefault="001F38A0">
            <w:pPr>
              <w:tabs>
                <w:tab w:val="left" w:pos="7065"/>
              </w:tabs>
              <w:spacing w:line="360" w:lineRule="auto"/>
              <w:rPr>
                <w:color w:val="000000"/>
                <w:szCs w:val="21"/>
              </w:rPr>
            </w:pPr>
          </w:p>
        </w:tc>
        <w:tc>
          <w:tcPr>
            <w:tcW w:w="997" w:type="dxa"/>
          </w:tcPr>
          <w:p w:rsidR="001F38A0" w:rsidRDefault="001F38A0">
            <w:pPr>
              <w:tabs>
                <w:tab w:val="left" w:pos="7065"/>
              </w:tabs>
              <w:spacing w:line="360" w:lineRule="auto"/>
              <w:rPr>
                <w:color w:val="000000"/>
                <w:szCs w:val="21"/>
              </w:rPr>
            </w:pPr>
          </w:p>
        </w:tc>
        <w:tc>
          <w:tcPr>
            <w:tcW w:w="1241" w:type="dxa"/>
          </w:tcPr>
          <w:p w:rsidR="001F38A0" w:rsidRDefault="001F38A0">
            <w:pPr>
              <w:tabs>
                <w:tab w:val="left" w:pos="7065"/>
              </w:tabs>
              <w:spacing w:line="360" w:lineRule="auto"/>
              <w:rPr>
                <w:color w:val="000000"/>
                <w:szCs w:val="21"/>
              </w:rPr>
            </w:pPr>
          </w:p>
        </w:tc>
        <w:tc>
          <w:tcPr>
            <w:tcW w:w="1429" w:type="dxa"/>
          </w:tcPr>
          <w:p w:rsidR="001F38A0" w:rsidRDefault="001F38A0">
            <w:pPr>
              <w:tabs>
                <w:tab w:val="left" w:pos="7065"/>
              </w:tabs>
              <w:spacing w:line="360" w:lineRule="auto"/>
              <w:rPr>
                <w:color w:val="000000"/>
                <w:szCs w:val="21"/>
              </w:rPr>
            </w:pPr>
          </w:p>
        </w:tc>
        <w:tc>
          <w:tcPr>
            <w:tcW w:w="1053" w:type="dxa"/>
          </w:tcPr>
          <w:p w:rsidR="001F38A0" w:rsidRDefault="001F38A0">
            <w:pPr>
              <w:tabs>
                <w:tab w:val="left" w:pos="7065"/>
              </w:tabs>
              <w:spacing w:line="360" w:lineRule="auto"/>
              <w:rPr>
                <w:color w:val="000000"/>
                <w:szCs w:val="21"/>
              </w:rPr>
            </w:pPr>
          </w:p>
        </w:tc>
      </w:tr>
    </w:tbl>
    <w:p w:rsidR="001F38A0" w:rsidRDefault="001F38A0">
      <w:pPr>
        <w:rPr>
          <w:color w:val="000000"/>
          <w:szCs w:val="21"/>
        </w:rPr>
      </w:pPr>
    </w:p>
    <w:p w:rsidR="001F38A0" w:rsidRDefault="001F38A0">
      <w:pPr>
        <w:rPr>
          <w:rFonts w:ascii="宋体" w:hAnsi="宋体"/>
          <w:color w:val="000000"/>
          <w:szCs w:val="21"/>
        </w:rPr>
      </w:pPr>
    </w:p>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1F38A0">
      <w:pPr>
        <w:jc w:val="center"/>
        <w:rPr>
          <w:rFonts w:ascii="宋体" w:hAnsi="宋体"/>
          <w:color w:val="000000"/>
          <w:szCs w:val="21"/>
        </w:rPr>
      </w:pPr>
    </w:p>
    <w:p w:rsidR="001F38A0" w:rsidRDefault="004D7525">
      <w:pPr>
        <w:ind w:firstLineChars="1300" w:firstLine="2730"/>
        <w:rPr>
          <w:rFonts w:ascii="宋体" w:hAnsi="宋体"/>
          <w:color w:val="000000"/>
          <w:szCs w:val="21"/>
        </w:rPr>
      </w:pPr>
      <w:r>
        <w:rPr>
          <w:rFonts w:asci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1F38A0" w:rsidRDefault="004D7525">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1F38A0" w:rsidRDefault="001F38A0">
      <w:pPr>
        <w:spacing w:line="360" w:lineRule="auto"/>
        <w:rPr>
          <w:b/>
          <w:color w:val="000000"/>
          <w:szCs w:val="21"/>
        </w:rPr>
      </w:pPr>
    </w:p>
    <w:p w:rsidR="001F38A0" w:rsidRDefault="004D7525">
      <w:pPr>
        <w:spacing w:line="360" w:lineRule="auto"/>
        <w:jc w:val="center"/>
        <w:rPr>
          <w:rFonts w:ascii="宋体" w:hAnsi="宋体"/>
          <w:b/>
          <w:color w:val="000000"/>
          <w:sz w:val="30"/>
        </w:rPr>
      </w:pPr>
      <w:r>
        <w:rPr>
          <w:b/>
          <w:color w:val="000000"/>
          <w:sz w:val="24"/>
        </w:rPr>
        <w:br w:type="page"/>
      </w:r>
      <w:r>
        <w:rPr>
          <w:rFonts w:ascii="宋体" w:hAnsi="宋体" w:hint="eastAsia"/>
          <w:b/>
          <w:color w:val="000000"/>
          <w:sz w:val="30"/>
        </w:rPr>
        <w:lastRenderedPageBreak/>
        <w:t>8</w:t>
      </w:r>
      <w:r>
        <w:rPr>
          <w:rFonts w:ascii="宋体" w:hAnsi="宋体" w:hint="eastAsia"/>
          <w:b/>
          <w:color w:val="000000"/>
          <w:sz w:val="30"/>
        </w:rPr>
        <w:t>、参与本项目人员简历表</w:t>
      </w:r>
      <w:r>
        <w:rPr>
          <w:rFonts w:hAnsi="宋体" w:hint="eastAsia"/>
          <w:b/>
          <w:color w:val="000000"/>
          <w:sz w:val="30"/>
        </w:rPr>
        <w:t>（格式）</w:t>
      </w:r>
    </w:p>
    <w:p w:rsidR="001F38A0" w:rsidRDefault="001F38A0">
      <w:pPr>
        <w:rPr>
          <w:rFonts w:ascii="宋体" w:hAnsi="宋体"/>
          <w:color w:val="000000"/>
          <w:szCs w:val="21"/>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78"/>
        <w:gridCol w:w="1328"/>
        <w:gridCol w:w="900"/>
        <w:gridCol w:w="1231"/>
        <w:gridCol w:w="900"/>
        <w:gridCol w:w="750"/>
        <w:gridCol w:w="1801"/>
      </w:tblGrid>
      <w:tr w:rsidR="001F38A0">
        <w:trPr>
          <w:jc w:val="center"/>
        </w:trPr>
        <w:tc>
          <w:tcPr>
            <w:tcW w:w="1478" w:type="dxa"/>
            <w:vAlign w:val="center"/>
          </w:tcPr>
          <w:p w:rsidR="001F38A0" w:rsidRDefault="004D7525">
            <w:pPr>
              <w:spacing w:line="360" w:lineRule="auto"/>
              <w:rPr>
                <w:rFonts w:ascii="宋体" w:hAnsi="宋体"/>
                <w:caps/>
                <w:color w:val="000000"/>
                <w:szCs w:val="21"/>
              </w:rPr>
            </w:pPr>
            <w:r>
              <w:rPr>
                <w:rFonts w:ascii="宋体" w:hAnsi="宋体" w:hint="eastAsia"/>
                <w:caps/>
                <w:color w:val="000000"/>
                <w:szCs w:val="21"/>
              </w:rPr>
              <w:t>姓名</w:t>
            </w:r>
          </w:p>
        </w:tc>
        <w:tc>
          <w:tcPr>
            <w:tcW w:w="1328" w:type="dxa"/>
            <w:vAlign w:val="center"/>
          </w:tcPr>
          <w:p w:rsidR="001F38A0" w:rsidRDefault="001F38A0">
            <w:pPr>
              <w:spacing w:line="360" w:lineRule="auto"/>
              <w:rPr>
                <w:rFonts w:ascii="宋体" w:hAnsi="宋体"/>
                <w:caps/>
                <w:color w:val="000000"/>
                <w:szCs w:val="21"/>
              </w:rPr>
            </w:pPr>
          </w:p>
        </w:tc>
        <w:tc>
          <w:tcPr>
            <w:tcW w:w="900" w:type="dxa"/>
            <w:vAlign w:val="center"/>
          </w:tcPr>
          <w:p w:rsidR="001F38A0" w:rsidRDefault="004D7525">
            <w:pPr>
              <w:spacing w:line="360" w:lineRule="auto"/>
              <w:rPr>
                <w:rFonts w:ascii="宋体" w:hAnsi="宋体"/>
                <w:caps/>
                <w:color w:val="000000"/>
                <w:szCs w:val="21"/>
              </w:rPr>
            </w:pPr>
            <w:r>
              <w:rPr>
                <w:rFonts w:ascii="宋体" w:hAnsi="宋体" w:hint="eastAsia"/>
                <w:caps/>
                <w:color w:val="000000"/>
                <w:szCs w:val="21"/>
              </w:rPr>
              <w:t>年龄</w:t>
            </w:r>
          </w:p>
        </w:tc>
        <w:tc>
          <w:tcPr>
            <w:tcW w:w="1231" w:type="dxa"/>
            <w:vAlign w:val="center"/>
          </w:tcPr>
          <w:p w:rsidR="001F38A0" w:rsidRDefault="001F38A0">
            <w:pPr>
              <w:spacing w:line="360" w:lineRule="auto"/>
              <w:rPr>
                <w:rFonts w:ascii="宋体" w:hAnsi="宋体"/>
                <w:caps/>
                <w:color w:val="000000"/>
                <w:szCs w:val="21"/>
              </w:rPr>
            </w:pPr>
          </w:p>
        </w:tc>
        <w:tc>
          <w:tcPr>
            <w:tcW w:w="1650" w:type="dxa"/>
            <w:gridSpan w:val="2"/>
            <w:vAlign w:val="center"/>
          </w:tcPr>
          <w:p w:rsidR="001F38A0" w:rsidRDefault="004D7525">
            <w:pPr>
              <w:spacing w:line="360" w:lineRule="auto"/>
              <w:rPr>
                <w:rFonts w:ascii="宋体" w:hAnsi="宋体"/>
                <w:caps/>
                <w:color w:val="000000"/>
                <w:szCs w:val="21"/>
              </w:rPr>
            </w:pPr>
            <w:r>
              <w:rPr>
                <w:rFonts w:ascii="宋体" w:hAnsi="宋体" w:hint="eastAsia"/>
                <w:caps/>
                <w:color w:val="000000"/>
                <w:szCs w:val="21"/>
              </w:rPr>
              <w:t>身份证号码</w:t>
            </w:r>
          </w:p>
        </w:tc>
        <w:tc>
          <w:tcPr>
            <w:tcW w:w="1801" w:type="dxa"/>
            <w:vAlign w:val="center"/>
          </w:tcPr>
          <w:p w:rsidR="001F38A0" w:rsidRDefault="001F38A0">
            <w:pPr>
              <w:spacing w:line="360" w:lineRule="auto"/>
              <w:rPr>
                <w:rFonts w:ascii="宋体" w:hAnsi="宋体"/>
                <w:caps/>
                <w:color w:val="000000"/>
                <w:szCs w:val="21"/>
              </w:rPr>
            </w:pPr>
          </w:p>
        </w:tc>
      </w:tr>
      <w:tr w:rsidR="001F38A0">
        <w:trPr>
          <w:jc w:val="center"/>
        </w:trPr>
        <w:tc>
          <w:tcPr>
            <w:tcW w:w="1478"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毕业学校</w:t>
            </w:r>
          </w:p>
        </w:tc>
        <w:tc>
          <w:tcPr>
            <w:tcW w:w="3459" w:type="dxa"/>
            <w:gridSpan w:val="3"/>
            <w:vAlign w:val="center"/>
          </w:tcPr>
          <w:p w:rsidR="001F38A0" w:rsidRDefault="001F38A0">
            <w:pPr>
              <w:spacing w:line="360" w:lineRule="auto"/>
              <w:rPr>
                <w:rFonts w:ascii="宋体" w:hAnsi="宋体"/>
                <w:color w:val="000000"/>
                <w:szCs w:val="21"/>
              </w:rPr>
            </w:pPr>
          </w:p>
        </w:tc>
        <w:tc>
          <w:tcPr>
            <w:tcW w:w="1650" w:type="dxa"/>
            <w:gridSpan w:val="2"/>
            <w:vAlign w:val="center"/>
          </w:tcPr>
          <w:p w:rsidR="001F38A0" w:rsidRDefault="004D7525">
            <w:pPr>
              <w:spacing w:line="360" w:lineRule="auto"/>
              <w:rPr>
                <w:rFonts w:ascii="宋体" w:hAnsi="宋体"/>
                <w:color w:val="000000"/>
                <w:szCs w:val="21"/>
              </w:rPr>
            </w:pPr>
            <w:r>
              <w:rPr>
                <w:rFonts w:ascii="宋体" w:hAnsi="宋体" w:hint="eastAsia"/>
                <w:color w:val="000000"/>
                <w:szCs w:val="21"/>
              </w:rPr>
              <w:t>专业</w:t>
            </w:r>
          </w:p>
        </w:tc>
        <w:tc>
          <w:tcPr>
            <w:tcW w:w="1801" w:type="dxa"/>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学位</w:t>
            </w:r>
          </w:p>
        </w:tc>
        <w:tc>
          <w:tcPr>
            <w:tcW w:w="1328" w:type="dxa"/>
            <w:vAlign w:val="center"/>
          </w:tcPr>
          <w:p w:rsidR="001F38A0" w:rsidRDefault="001F38A0">
            <w:pPr>
              <w:spacing w:line="360" w:lineRule="auto"/>
              <w:rPr>
                <w:rFonts w:ascii="宋体" w:hAnsi="宋体"/>
                <w:color w:val="000000"/>
                <w:szCs w:val="21"/>
              </w:rPr>
            </w:pPr>
          </w:p>
        </w:tc>
        <w:tc>
          <w:tcPr>
            <w:tcW w:w="900"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职称</w:t>
            </w:r>
          </w:p>
        </w:tc>
        <w:tc>
          <w:tcPr>
            <w:tcW w:w="1231" w:type="dxa"/>
            <w:vAlign w:val="center"/>
          </w:tcPr>
          <w:p w:rsidR="001F38A0" w:rsidRDefault="001F38A0">
            <w:pPr>
              <w:spacing w:line="360" w:lineRule="auto"/>
              <w:rPr>
                <w:rFonts w:ascii="宋体" w:hAnsi="宋体"/>
                <w:color w:val="000000"/>
                <w:szCs w:val="21"/>
              </w:rPr>
            </w:pPr>
          </w:p>
        </w:tc>
        <w:tc>
          <w:tcPr>
            <w:tcW w:w="1650" w:type="dxa"/>
            <w:gridSpan w:val="2"/>
            <w:vAlign w:val="center"/>
          </w:tcPr>
          <w:p w:rsidR="001F38A0" w:rsidRDefault="004D7525">
            <w:pPr>
              <w:spacing w:line="360" w:lineRule="auto"/>
              <w:rPr>
                <w:rFonts w:ascii="宋体" w:hAnsi="宋体"/>
                <w:color w:val="000000"/>
                <w:szCs w:val="21"/>
              </w:rPr>
            </w:pPr>
            <w:r>
              <w:rPr>
                <w:rFonts w:ascii="宋体" w:hAnsi="宋体" w:hint="eastAsia"/>
                <w:color w:val="000000"/>
                <w:szCs w:val="21"/>
              </w:rPr>
              <w:t>职务</w:t>
            </w:r>
          </w:p>
        </w:tc>
        <w:tc>
          <w:tcPr>
            <w:tcW w:w="1801" w:type="dxa"/>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现所在机构或部门</w:t>
            </w:r>
          </w:p>
        </w:tc>
        <w:tc>
          <w:tcPr>
            <w:tcW w:w="3459" w:type="dxa"/>
            <w:gridSpan w:val="3"/>
            <w:vAlign w:val="center"/>
          </w:tcPr>
          <w:p w:rsidR="001F38A0" w:rsidRDefault="001F38A0">
            <w:pPr>
              <w:spacing w:line="360" w:lineRule="auto"/>
              <w:rPr>
                <w:rFonts w:ascii="宋体" w:hAnsi="宋体"/>
                <w:color w:val="000000"/>
                <w:szCs w:val="21"/>
              </w:rPr>
            </w:pPr>
          </w:p>
        </w:tc>
        <w:tc>
          <w:tcPr>
            <w:tcW w:w="1650" w:type="dxa"/>
            <w:gridSpan w:val="2"/>
            <w:vAlign w:val="center"/>
          </w:tcPr>
          <w:p w:rsidR="001F38A0" w:rsidRDefault="004D7525">
            <w:pPr>
              <w:spacing w:line="360" w:lineRule="auto"/>
              <w:rPr>
                <w:rFonts w:ascii="宋体" w:hAnsi="宋体"/>
                <w:color w:val="000000"/>
                <w:szCs w:val="21"/>
              </w:rPr>
            </w:pPr>
            <w:r>
              <w:rPr>
                <w:rFonts w:ascii="宋体" w:hAnsi="宋体" w:hint="eastAsia"/>
                <w:color w:val="000000"/>
                <w:szCs w:val="21"/>
              </w:rPr>
              <w:t>服务时间</w:t>
            </w:r>
          </w:p>
        </w:tc>
        <w:tc>
          <w:tcPr>
            <w:tcW w:w="1801" w:type="dxa"/>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拟在本项目中承担的工作</w:t>
            </w:r>
          </w:p>
        </w:tc>
        <w:tc>
          <w:tcPr>
            <w:tcW w:w="3459" w:type="dxa"/>
            <w:gridSpan w:val="3"/>
            <w:vAlign w:val="center"/>
          </w:tcPr>
          <w:p w:rsidR="001F38A0" w:rsidRDefault="001F38A0">
            <w:pPr>
              <w:spacing w:line="360" w:lineRule="auto"/>
              <w:rPr>
                <w:rFonts w:ascii="宋体" w:hAnsi="宋体"/>
                <w:color w:val="000000"/>
                <w:szCs w:val="21"/>
              </w:rPr>
            </w:pPr>
          </w:p>
        </w:tc>
        <w:tc>
          <w:tcPr>
            <w:tcW w:w="1650" w:type="dxa"/>
            <w:gridSpan w:val="2"/>
            <w:vAlign w:val="center"/>
          </w:tcPr>
          <w:p w:rsidR="001F38A0" w:rsidRDefault="001F38A0">
            <w:pPr>
              <w:spacing w:line="360" w:lineRule="auto"/>
              <w:rPr>
                <w:rFonts w:ascii="宋体" w:hAnsi="宋体"/>
                <w:color w:val="000000"/>
                <w:szCs w:val="21"/>
              </w:rPr>
            </w:pPr>
          </w:p>
        </w:tc>
        <w:tc>
          <w:tcPr>
            <w:tcW w:w="1801" w:type="dxa"/>
            <w:vAlign w:val="center"/>
          </w:tcPr>
          <w:p w:rsidR="001F38A0" w:rsidRDefault="001F38A0">
            <w:pPr>
              <w:spacing w:line="360" w:lineRule="auto"/>
              <w:rPr>
                <w:rFonts w:ascii="宋体" w:hAnsi="宋体"/>
                <w:color w:val="000000"/>
                <w:szCs w:val="21"/>
              </w:rPr>
            </w:pPr>
          </w:p>
        </w:tc>
      </w:tr>
      <w:tr w:rsidR="001F38A0">
        <w:trPr>
          <w:trHeight w:val="1246"/>
          <w:jc w:val="center"/>
        </w:trPr>
        <w:tc>
          <w:tcPr>
            <w:tcW w:w="1478"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主要经历</w:t>
            </w:r>
          </w:p>
        </w:tc>
        <w:tc>
          <w:tcPr>
            <w:tcW w:w="6910" w:type="dxa"/>
            <w:gridSpan w:val="6"/>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4D7525">
            <w:pPr>
              <w:spacing w:line="360" w:lineRule="auto"/>
              <w:rPr>
                <w:rFonts w:ascii="宋体" w:hAnsi="宋体"/>
                <w:color w:val="000000"/>
                <w:szCs w:val="21"/>
              </w:rPr>
            </w:pPr>
            <w:r>
              <w:rPr>
                <w:rFonts w:ascii="宋体" w:hAnsi="宋体" w:hint="eastAsia"/>
                <w:color w:val="000000"/>
                <w:szCs w:val="21"/>
              </w:rPr>
              <w:t>日期</w:t>
            </w:r>
          </w:p>
        </w:tc>
        <w:tc>
          <w:tcPr>
            <w:tcW w:w="2228" w:type="dxa"/>
            <w:gridSpan w:val="2"/>
            <w:vAlign w:val="center"/>
          </w:tcPr>
          <w:p w:rsidR="001F38A0" w:rsidRDefault="004D7525">
            <w:pPr>
              <w:spacing w:line="360" w:lineRule="auto"/>
              <w:rPr>
                <w:rFonts w:ascii="宋体" w:hAnsi="宋体"/>
                <w:color w:val="000000"/>
                <w:szCs w:val="21"/>
              </w:rPr>
            </w:pPr>
            <w:r>
              <w:rPr>
                <w:rFonts w:ascii="宋体" w:hAnsi="宋体" w:hint="eastAsia"/>
                <w:color w:val="000000"/>
                <w:szCs w:val="21"/>
              </w:rPr>
              <w:t>参加过的项目名称</w:t>
            </w:r>
          </w:p>
        </w:tc>
        <w:tc>
          <w:tcPr>
            <w:tcW w:w="2131" w:type="dxa"/>
            <w:gridSpan w:val="2"/>
            <w:vAlign w:val="center"/>
          </w:tcPr>
          <w:p w:rsidR="001F38A0" w:rsidRDefault="004D7525">
            <w:pPr>
              <w:spacing w:line="360" w:lineRule="auto"/>
              <w:rPr>
                <w:rFonts w:ascii="宋体" w:hAnsi="宋体"/>
                <w:color w:val="000000"/>
                <w:szCs w:val="21"/>
              </w:rPr>
            </w:pPr>
            <w:r>
              <w:rPr>
                <w:rFonts w:ascii="宋体" w:hAnsi="宋体" w:hint="eastAsia"/>
                <w:color w:val="000000"/>
                <w:szCs w:val="21"/>
              </w:rPr>
              <w:t>担任何职</w:t>
            </w:r>
          </w:p>
        </w:tc>
        <w:tc>
          <w:tcPr>
            <w:tcW w:w="2551" w:type="dxa"/>
            <w:gridSpan w:val="2"/>
            <w:vAlign w:val="center"/>
          </w:tcPr>
          <w:p w:rsidR="001F38A0" w:rsidRDefault="004D7525">
            <w:pPr>
              <w:spacing w:line="360" w:lineRule="auto"/>
              <w:rPr>
                <w:rFonts w:ascii="宋体" w:hAnsi="宋体"/>
                <w:color w:val="000000"/>
                <w:szCs w:val="21"/>
              </w:rPr>
            </w:pPr>
            <w:r>
              <w:rPr>
                <w:rFonts w:ascii="宋体" w:hAnsi="宋体" w:hint="eastAsia"/>
                <w:color w:val="000000"/>
                <w:szCs w:val="21"/>
              </w:rPr>
              <w:t>备注</w:t>
            </w: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r w:rsidR="001F38A0">
        <w:trPr>
          <w:jc w:val="center"/>
        </w:trPr>
        <w:tc>
          <w:tcPr>
            <w:tcW w:w="1478" w:type="dxa"/>
            <w:vAlign w:val="center"/>
          </w:tcPr>
          <w:p w:rsidR="001F38A0" w:rsidRDefault="001F38A0">
            <w:pPr>
              <w:spacing w:line="360" w:lineRule="auto"/>
              <w:rPr>
                <w:rFonts w:ascii="宋体" w:hAnsi="宋体"/>
                <w:color w:val="000000"/>
                <w:szCs w:val="21"/>
              </w:rPr>
            </w:pPr>
          </w:p>
        </w:tc>
        <w:tc>
          <w:tcPr>
            <w:tcW w:w="2228" w:type="dxa"/>
            <w:gridSpan w:val="2"/>
            <w:vAlign w:val="center"/>
          </w:tcPr>
          <w:p w:rsidR="001F38A0" w:rsidRDefault="001F38A0">
            <w:pPr>
              <w:spacing w:line="360" w:lineRule="auto"/>
              <w:rPr>
                <w:rFonts w:ascii="宋体" w:hAnsi="宋体"/>
                <w:color w:val="000000"/>
                <w:szCs w:val="21"/>
              </w:rPr>
            </w:pPr>
          </w:p>
        </w:tc>
        <w:tc>
          <w:tcPr>
            <w:tcW w:w="2131" w:type="dxa"/>
            <w:gridSpan w:val="2"/>
            <w:vAlign w:val="center"/>
          </w:tcPr>
          <w:p w:rsidR="001F38A0" w:rsidRDefault="001F38A0">
            <w:pPr>
              <w:spacing w:line="360" w:lineRule="auto"/>
              <w:rPr>
                <w:rFonts w:ascii="宋体" w:hAnsi="宋体"/>
                <w:color w:val="000000"/>
                <w:szCs w:val="21"/>
              </w:rPr>
            </w:pPr>
          </w:p>
        </w:tc>
        <w:tc>
          <w:tcPr>
            <w:tcW w:w="2551" w:type="dxa"/>
            <w:gridSpan w:val="2"/>
            <w:vAlign w:val="center"/>
          </w:tcPr>
          <w:p w:rsidR="001F38A0" w:rsidRDefault="001F38A0">
            <w:pPr>
              <w:spacing w:line="360" w:lineRule="auto"/>
              <w:rPr>
                <w:rFonts w:ascii="宋体" w:hAnsi="宋体"/>
                <w:color w:val="000000"/>
                <w:szCs w:val="21"/>
              </w:rPr>
            </w:pPr>
          </w:p>
        </w:tc>
      </w:tr>
    </w:tbl>
    <w:p w:rsidR="001F38A0" w:rsidRDefault="001F38A0">
      <w:pPr>
        <w:rPr>
          <w:rFonts w:ascii="宋体" w:hAnsi="宋体"/>
          <w:b/>
          <w:bCs/>
          <w:color w:val="000000"/>
          <w:szCs w:val="21"/>
        </w:rPr>
      </w:pPr>
    </w:p>
    <w:p w:rsidR="001F38A0" w:rsidRDefault="001F38A0">
      <w:pPr>
        <w:rPr>
          <w:rFonts w:ascii="宋体" w:hAnsi="宋体"/>
          <w:color w:val="000000"/>
          <w:szCs w:val="21"/>
        </w:rPr>
      </w:pPr>
    </w:p>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1F38A0">
      <w:pPr>
        <w:jc w:val="center"/>
        <w:rPr>
          <w:rFonts w:ascii="宋体" w:hAnsi="宋体"/>
          <w:color w:val="000000"/>
          <w:szCs w:val="21"/>
        </w:rPr>
      </w:pPr>
    </w:p>
    <w:p w:rsidR="001F38A0" w:rsidRDefault="004D7525">
      <w:pPr>
        <w:ind w:firstLineChars="1300" w:firstLine="2730"/>
        <w:rPr>
          <w:rFonts w:ascii="宋体" w:hAnsi="宋体"/>
          <w:color w:val="000000"/>
          <w:szCs w:val="21"/>
        </w:rPr>
      </w:pPr>
      <w:r>
        <w:rPr>
          <w:rFonts w:ascii="宋体" w:hAnsi="宋体" w:hint="eastAsia"/>
          <w:color w:val="000000"/>
          <w:szCs w:val="21"/>
        </w:rPr>
        <w:t xml:space="preserve">                             </w:t>
      </w: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1F38A0" w:rsidRDefault="004D7525">
      <w:pPr>
        <w:pStyle w:val="2"/>
        <w:numPr>
          <w:ilvl w:val="0"/>
          <w:numId w:val="0"/>
        </w:numPr>
        <w:spacing w:before="120" w:after="120" w:line="360" w:lineRule="auto"/>
        <w:jc w:val="center"/>
        <w:rPr>
          <w:rFonts w:hAnsi="宋体"/>
          <w:b/>
          <w:color w:val="000000"/>
          <w:sz w:val="36"/>
        </w:rPr>
      </w:pPr>
      <w:bookmarkStart w:id="114" w:name="_Toc449606140"/>
      <w:r>
        <w:rPr>
          <w:rFonts w:hAnsi="宋体" w:hint="eastAsia"/>
          <w:b/>
          <w:color w:val="000000"/>
          <w:sz w:val="30"/>
        </w:rPr>
        <w:lastRenderedPageBreak/>
        <w:t>9</w:t>
      </w:r>
      <w:r>
        <w:rPr>
          <w:rFonts w:hAnsi="宋体" w:hint="eastAsia"/>
          <w:b/>
          <w:color w:val="000000"/>
          <w:sz w:val="30"/>
        </w:rPr>
        <w:t>、一般资格审查表</w:t>
      </w:r>
      <w:bookmarkEnd w:id="114"/>
      <w:r>
        <w:rPr>
          <w:rFonts w:hAnsi="宋体" w:hint="eastAsia"/>
          <w:b/>
          <w:color w:val="000000"/>
          <w:sz w:val="30"/>
        </w:rPr>
        <w:t>（格式）</w:t>
      </w:r>
    </w:p>
    <w:p w:rsidR="001F38A0" w:rsidRDefault="001F38A0">
      <w:pPr>
        <w:rPr>
          <w:rFonts w:ascii="宋体" w:hAnsi="宋体"/>
          <w:b/>
          <w:color w:val="000000"/>
          <w:sz w:val="28"/>
        </w:rPr>
      </w:pPr>
    </w:p>
    <w:p w:rsidR="001F38A0" w:rsidRDefault="004D7525">
      <w:pPr>
        <w:numPr>
          <w:ilvl w:val="1"/>
          <w:numId w:val="42"/>
        </w:numPr>
        <w:tabs>
          <w:tab w:val="clear" w:pos="987"/>
          <w:tab w:val="left" w:pos="1260"/>
        </w:tabs>
        <w:spacing w:line="360" w:lineRule="auto"/>
        <w:ind w:left="1260" w:hanging="720"/>
        <w:rPr>
          <w:rFonts w:ascii="宋体" w:hAnsi="宋体"/>
          <w:color w:val="000000"/>
          <w:szCs w:val="21"/>
        </w:rPr>
      </w:pPr>
      <w:r>
        <w:rPr>
          <w:rFonts w:ascii="宋体" w:hAnsi="宋体" w:hint="eastAsia"/>
          <w:color w:val="000000"/>
          <w:szCs w:val="21"/>
        </w:rPr>
        <w:t>应征人情况表（盖章有效）</w:t>
      </w:r>
    </w:p>
    <w:p w:rsidR="001F38A0" w:rsidRDefault="004D7525">
      <w:pPr>
        <w:numPr>
          <w:ilvl w:val="1"/>
          <w:numId w:val="42"/>
        </w:numPr>
        <w:tabs>
          <w:tab w:val="clear" w:pos="987"/>
          <w:tab w:val="left" w:pos="1260"/>
        </w:tabs>
        <w:spacing w:line="360" w:lineRule="auto"/>
        <w:ind w:left="1260" w:hanging="720"/>
        <w:rPr>
          <w:rFonts w:ascii="宋体" w:hAnsi="宋体"/>
          <w:color w:val="000000"/>
          <w:szCs w:val="21"/>
        </w:rPr>
      </w:pPr>
      <w:r>
        <w:rPr>
          <w:rFonts w:ascii="宋体" w:hAnsi="宋体" w:hint="eastAsia"/>
          <w:color w:val="000000"/>
          <w:szCs w:val="21"/>
        </w:rPr>
        <w:t>应征人业绩表（盖章有效，并</w:t>
      </w:r>
      <w:proofErr w:type="gramStart"/>
      <w:r>
        <w:rPr>
          <w:rFonts w:ascii="宋体" w:hAnsi="宋体" w:hint="eastAsia"/>
          <w:color w:val="000000"/>
          <w:szCs w:val="21"/>
        </w:rPr>
        <w:t>附证明</w:t>
      </w:r>
      <w:proofErr w:type="gramEnd"/>
      <w:r>
        <w:rPr>
          <w:rFonts w:ascii="宋体" w:hAnsi="宋体" w:hint="eastAsia"/>
          <w:color w:val="000000"/>
          <w:szCs w:val="21"/>
        </w:rPr>
        <w:t>文件）</w:t>
      </w:r>
    </w:p>
    <w:p w:rsidR="001F38A0" w:rsidRDefault="001F38A0">
      <w:pPr>
        <w:spacing w:line="360" w:lineRule="auto"/>
        <w:jc w:val="center"/>
        <w:rPr>
          <w:rFonts w:ascii="宋体" w:hAnsi="宋体"/>
          <w:b/>
          <w:color w:val="000000"/>
          <w:szCs w:val="21"/>
        </w:rPr>
      </w:pPr>
    </w:p>
    <w:p w:rsidR="001F38A0" w:rsidRDefault="004D7525">
      <w:pPr>
        <w:rPr>
          <w:rFonts w:ascii="宋体" w:hAnsi="宋体"/>
          <w:b/>
          <w:bCs/>
          <w:sz w:val="30"/>
        </w:rPr>
      </w:pPr>
      <w:r>
        <w:rPr>
          <w:rFonts w:ascii="宋体" w:hAnsi="宋体"/>
          <w:b/>
          <w:color w:val="000000"/>
          <w:sz w:val="28"/>
        </w:rPr>
        <w:br w:type="page"/>
      </w:r>
      <w:bookmarkStart w:id="115" w:name="_Toc449606141"/>
      <w:r>
        <w:rPr>
          <w:rFonts w:ascii="黑体" w:eastAsia="黑体" w:hint="eastAsia"/>
          <w:b/>
          <w:bCs/>
        </w:rPr>
        <w:lastRenderedPageBreak/>
        <w:t>（</w:t>
      </w:r>
      <w:r>
        <w:rPr>
          <w:rFonts w:ascii="黑体" w:eastAsia="黑体" w:hint="eastAsia"/>
          <w:b/>
          <w:bCs/>
        </w:rPr>
        <w:t>1</w:t>
      </w:r>
      <w:r>
        <w:rPr>
          <w:rFonts w:ascii="黑体" w:eastAsia="黑体" w:hint="eastAsia"/>
          <w:b/>
          <w:bCs/>
        </w:rPr>
        <w:t>）应征人情况表</w:t>
      </w:r>
      <w:bookmarkEnd w:id="115"/>
    </w:p>
    <w:p w:rsidR="001F38A0" w:rsidRDefault="001F38A0">
      <w:pPr>
        <w:tabs>
          <w:tab w:val="left" w:pos="7065"/>
        </w:tabs>
        <w:spacing w:line="360" w:lineRule="auto"/>
        <w:rPr>
          <w:rFonts w:ascii="宋体" w:hAnsi="宋体"/>
          <w:b/>
          <w:b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6"/>
        <w:gridCol w:w="697"/>
        <w:gridCol w:w="2018"/>
        <w:gridCol w:w="1736"/>
        <w:gridCol w:w="1736"/>
        <w:gridCol w:w="1737"/>
      </w:tblGrid>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1</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公司名称</w:t>
            </w:r>
          </w:p>
        </w:tc>
        <w:tc>
          <w:tcPr>
            <w:tcW w:w="5209" w:type="dxa"/>
            <w:gridSpan w:val="3"/>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2</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经营许可范围</w:t>
            </w:r>
          </w:p>
        </w:tc>
        <w:tc>
          <w:tcPr>
            <w:tcW w:w="5209" w:type="dxa"/>
            <w:gridSpan w:val="3"/>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3</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公司注册地点</w:t>
            </w:r>
          </w:p>
        </w:tc>
        <w:tc>
          <w:tcPr>
            <w:tcW w:w="5209" w:type="dxa"/>
            <w:gridSpan w:val="3"/>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4</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公司注册资金</w:t>
            </w:r>
          </w:p>
        </w:tc>
        <w:tc>
          <w:tcPr>
            <w:tcW w:w="5209" w:type="dxa"/>
            <w:gridSpan w:val="3"/>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5</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法定代表人</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6</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联系人姓名</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联系人职务</w:t>
            </w: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7</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联系人电话</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传真号</w:t>
            </w: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8</w:t>
            </w:r>
          </w:p>
        </w:tc>
        <w:tc>
          <w:tcPr>
            <w:tcW w:w="2715" w:type="dxa"/>
            <w:gridSpan w:val="2"/>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邮政编码</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公司注册时间</w:t>
            </w: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restart"/>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9</w:t>
            </w:r>
          </w:p>
        </w:tc>
        <w:tc>
          <w:tcPr>
            <w:tcW w:w="697" w:type="dxa"/>
            <w:vMerge w:val="restart"/>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领</w:t>
            </w:r>
          </w:p>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导</w:t>
            </w:r>
          </w:p>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成</w:t>
            </w:r>
          </w:p>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员</w:t>
            </w: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职</w:t>
            </w:r>
            <w:r>
              <w:rPr>
                <w:rFonts w:ascii="宋体" w:hAnsi="宋体" w:hint="eastAsia"/>
                <w:color w:val="000000"/>
                <w:szCs w:val="21"/>
              </w:rPr>
              <w:t xml:space="preserve">  </w:t>
            </w:r>
            <w:proofErr w:type="gramStart"/>
            <w:r>
              <w:rPr>
                <w:rFonts w:ascii="宋体" w:hAnsi="宋体" w:hint="eastAsia"/>
                <w:color w:val="000000"/>
                <w:szCs w:val="21"/>
              </w:rPr>
              <w:t>务</w:t>
            </w:r>
            <w:proofErr w:type="gramEnd"/>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总经理</w:t>
            </w: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副经理</w:t>
            </w:r>
          </w:p>
        </w:tc>
        <w:tc>
          <w:tcPr>
            <w:tcW w:w="1737"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项目</w:t>
            </w:r>
            <w:r>
              <w:rPr>
                <w:rFonts w:ascii="宋体" w:hAnsi="宋体" w:hint="eastAsia"/>
                <w:color w:val="000000"/>
                <w:szCs w:val="21"/>
              </w:rPr>
              <w:t>/</w:t>
            </w:r>
            <w:r>
              <w:rPr>
                <w:rFonts w:ascii="宋体" w:hAnsi="宋体" w:hint="eastAsia"/>
                <w:color w:val="000000"/>
                <w:szCs w:val="21"/>
              </w:rPr>
              <w:t>创意总监</w:t>
            </w: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姓</w:t>
            </w:r>
            <w:r>
              <w:rPr>
                <w:rFonts w:ascii="宋体" w:hAnsi="宋体" w:hint="eastAsia"/>
                <w:color w:val="000000"/>
                <w:szCs w:val="21"/>
              </w:rPr>
              <w:t xml:space="preserve">  </w:t>
            </w:r>
            <w:r>
              <w:rPr>
                <w:rFonts w:ascii="宋体" w:hAnsi="宋体" w:hint="eastAsia"/>
                <w:color w:val="000000"/>
                <w:szCs w:val="21"/>
              </w:rPr>
              <w:t>名</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职</w:t>
            </w:r>
            <w:r>
              <w:rPr>
                <w:rFonts w:ascii="宋体" w:hAnsi="宋体" w:hint="eastAsia"/>
                <w:color w:val="000000"/>
                <w:szCs w:val="21"/>
              </w:rPr>
              <w:t xml:space="preserve">  </w:t>
            </w:r>
            <w:r>
              <w:rPr>
                <w:rFonts w:ascii="宋体" w:hAnsi="宋体" w:hint="eastAsia"/>
                <w:color w:val="000000"/>
                <w:szCs w:val="21"/>
              </w:rPr>
              <w:t>称</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职</w:t>
            </w:r>
            <w:r>
              <w:rPr>
                <w:rFonts w:ascii="宋体" w:hAnsi="宋体" w:hint="eastAsia"/>
                <w:color w:val="000000"/>
                <w:szCs w:val="21"/>
              </w:rPr>
              <w:t xml:space="preserve">  </w:t>
            </w:r>
            <w:proofErr w:type="gramStart"/>
            <w:r>
              <w:rPr>
                <w:rFonts w:ascii="宋体" w:hAnsi="宋体" w:hint="eastAsia"/>
                <w:color w:val="000000"/>
                <w:szCs w:val="21"/>
              </w:rPr>
              <w:t>务</w:t>
            </w:r>
            <w:proofErr w:type="gramEnd"/>
          </w:p>
        </w:tc>
        <w:tc>
          <w:tcPr>
            <w:tcW w:w="5209" w:type="dxa"/>
            <w:gridSpan w:val="3"/>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员工人数</w:t>
            </w: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姓</w:t>
            </w:r>
            <w:r>
              <w:rPr>
                <w:rFonts w:ascii="宋体" w:hAnsi="宋体" w:hint="eastAsia"/>
                <w:color w:val="000000"/>
                <w:szCs w:val="21"/>
              </w:rPr>
              <w:t xml:space="preserve">  </w:t>
            </w:r>
            <w:r>
              <w:rPr>
                <w:rFonts w:ascii="宋体" w:hAnsi="宋体" w:hint="eastAsia"/>
                <w:color w:val="000000"/>
                <w:szCs w:val="21"/>
              </w:rPr>
              <w:t>名</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7" w:type="dxa"/>
            <w:vMerge w:val="restart"/>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职</w:t>
            </w:r>
            <w:r>
              <w:rPr>
                <w:rFonts w:ascii="宋体" w:hAnsi="宋体" w:hint="eastAsia"/>
                <w:color w:val="000000"/>
                <w:szCs w:val="21"/>
              </w:rPr>
              <w:t xml:space="preserve">  </w:t>
            </w:r>
            <w:r>
              <w:rPr>
                <w:rFonts w:ascii="宋体" w:hAnsi="宋体" w:hint="eastAsia"/>
                <w:color w:val="000000"/>
                <w:szCs w:val="21"/>
              </w:rPr>
              <w:t>称</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7" w:type="dxa"/>
            <w:vMerge/>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单位所在地</w:t>
            </w:r>
          </w:p>
        </w:tc>
        <w:tc>
          <w:tcPr>
            <w:tcW w:w="5209" w:type="dxa"/>
            <w:gridSpan w:val="3"/>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单位负责人</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rPr>
          <w:cantSplit/>
        </w:trPr>
        <w:tc>
          <w:tcPr>
            <w:tcW w:w="796" w:type="dxa"/>
            <w:vMerge/>
            <w:vAlign w:val="center"/>
          </w:tcPr>
          <w:p w:rsidR="001F38A0" w:rsidRDefault="001F38A0">
            <w:pPr>
              <w:tabs>
                <w:tab w:val="left" w:pos="7065"/>
              </w:tabs>
              <w:spacing w:line="360" w:lineRule="auto"/>
              <w:jc w:val="center"/>
              <w:rPr>
                <w:rFonts w:ascii="宋体" w:hAnsi="宋体"/>
                <w:color w:val="000000"/>
                <w:szCs w:val="21"/>
              </w:rPr>
            </w:pPr>
          </w:p>
        </w:tc>
        <w:tc>
          <w:tcPr>
            <w:tcW w:w="697" w:type="dxa"/>
            <w:vMerge/>
            <w:vAlign w:val="center"/>
          </w:tcPr>
          <w:p w:rsidR="001F38A0" w:rsidRDefault="001F38A0">
            <w:pPr>
              <w:tabs>
                <w:tab w:val="left" w:pos="7065"/>
              </w:tabs>
              <w:spacing w:line="360" w:lineRule="auto"/>
              <w:jc w:val="center"/>
              <w:rPr>
                <w:rFonts w:ascii="宋体" w:hAnsi="宋体"/>
                <w:color w:val="000000"/>
                <w:szCs w:val="21"/>
              </w:rPr>
            </w:pPr>
          </w:p>
        </w:tc>
        <w:tc>
          <w:tcPr>
            <w:tcW w:w="2018"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主管领导</w:t>
            </w:r>
          </w:p>
        </w:tc>
        <w:tc>
          <w:tcPr>
            <w:tcW w:w="1736" w:type="dxa"/>
            <w:vAlign w:val="center"/>
          </w:tcPr>
          <w:p w:rsidR="001F38A0" w:rsidRDefault="001F38A0">
            <w:pPr>
              <w:tabs>
                <w:tab w:val="left" w:pos="7065"/>
              </w:tabs>
              <w:spacing w:line="360" w:lineRule="auto"/>
              <w:jc w:val="center"/>
              <w:rPr>
                <w:rFonts w:ascii="宋体" w:hAnsi="宋体"/>
                <w:color w:val="000000"/>
                <w:szCs w:val="21"/>
              </w:rPr>
            </w:pPr>
          </w:p>
        </w:tc>
        <w:tc>
          <w:tcPr>
            <w:tcW w:w="173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联系电话</w:t>
            </w:r>
          </w:p>
        </w:tc>
        <w:tc>
          <w:tcPr>
            <w:tcW w:w="1737" w:type="dxa"/>
            <w:vAlign w:val="center"/>
          </w:tcPr>
          <w:p w:rsidR="001F38A0" w:rsidRDefault="001F38A0">
            <w:pPr>
              <w:tabs>
                <w:tab w:val="left" w:pos="7065"/>
              </w:tabs>
              <w:spacing w:line="360" w:lineRule="auto"/>
              <w:jc w:val="center"/>
              <w:rPr>
                <w:rFonts w:ascii="宋体" w:hAnsi="宋体"/>
                <w:color w:val="000000"/>
                <w:szCs w:val="21"/>
              </w:rPr>
            </w:pPr>
          </w:p>
        </w:tc>
      </w:tr>
      <w:tr w:rsidR="001F38A0">
        <w:trPr>
          <w:trHeight w:val="2126"/>
        </w:trPr>
        <w:tc>
          <w:tcPr>
            <w:tcW w:w="796" w:type="dxa"/>
            <w:vAlign w:val="center"/>
          </w:tcPr>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简</w:t>
            </w:r>
          </w:p>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要</w:t>
            </w:r>
          </w:p>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概</w:t>
            </w:r>
          </w:p>
          <w:p w:rsidR="001F38A0" w:rsidRDefault="004D7525">
            <w:pPr>
              <w:tabs>
                <w:tab w:val="left" w:pos="7065"/>
              </w:tabs>
              <w:spacing w:line="360" w:lineRule="auto"/>
              <w:jc w:val="center"/>
              <w:rPr>
                <w:rFonts w:ascii="宋体" w:hAnsi="宋体"/>
                <w:color w:val="000000"/>
                <w:szCs w:val="21"/>
              </w:rPr>
            </w:pPr>
            <w:r>
              <w:rPr>
                <w:rFonts w:ascii="宋体" w:hAnsi="宋体" w:hint="eastAsia"/>
                <w:color w:val="000000"/>
                <w:szCs w:val="21"/>
              </w:rPr>
              <w:t>述</w:t>
            </w:r>
          </w:p>
        </w:tc>
        <w:tc>
          <w:tcPr>
            <w:tcW w:w="7924" w:type="dxa"/>
            <w:gridSpan w:val="5"/>
            <w:vAlign w:val="center"/>
          </w:tcPr>
          <w:p w:rsidR="001F38A0" w:rsidRDefault="004D7525">
            <w:pPr>
              <w:tabs>
                <w:tab w:val="left" w:pos="7065"/>
              </w:tabs>
              <w:spacing w:line="360" w:lineRule="auto"/>
              <w:rPr>
                <w:rFonts w:ascii="宋体" w:hAnsi="宋体"/>
                <w:color w:val="000000"/>
                <w:szCs w:val="21"/>
              </w:rPr>
            </w:pPr>
            <w:r>
              <w:rPr>
                <w:rFonts w:ascii="宋体" w:hAnsi="宋体" w:hint="eastAsia"/>
                <w:color w:val="000000"/>
                <w:szCs w:val="21"/>
              </w:rPr>
              <w:t>简述工作范围、技术装备能力、资格</w:t>
            </w:r>
          </w:p>
        </w:tc>
      </w:tr>
    </w:tbl>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1F38A0">
      <w:pPr>
        <w:rPr>
          <w:rFonts w:ascii="宋体" w:hAnsi="宋体"/>
          <w:color w:val="000000"/>
          <w:szCs w:val="21"/>
        </w:rPr>
      </w:pPr>
    </w:p>
    <w:p w:rsidR="001F38A0" w:rsidRDefault="004D7525">
      <w:pPr>
        <w:jc w:val="right"/>
        <w:rPr>
          <w:rFonts w:ascii="宋体"/>
          <w:color w:val="000000"/>
          <w:szCs w:val="21"/>
        </w:rPr>
      </w:pPr>
      <w:r>
        <w:rPr>
          <w:rFonts w:ascii="宋体" w:hint="eastAsia"/>
          <w:color w:val="000000"/>
          <w:szCs w:val="21"/>
        </w:rPr>
        <w:t xml:space="preserve">                </w:t>
      </w:r>
      <w:r>
        <w:rPr>
          <w:rFonts w:ascii="宋体" w:hint="eastAsia"/>
          <w:color w:val="000000"/>
          <w:szCs w:val="21"/>
        </w:rPr>
        <w:t>年</w:t>
      </w:r>
      <w:r>
        <w:rPr>
          <w:rFonts w:ascii="宋体" w:hint="eastAsia"/>
          <w:color w:val="000000"/>
          <w:szCs w:val="21"/>
        </w:rPr>
        <w:t xml:space="preserve">    </w:t>
      </w:r>
      <w:r>
        <w:rPr>
          <w:rFonts w:ascii="宋体" w:hint="eastAsia"/>
          <w:color w:val="000000"/>
          <w:szCs w:val="21"/>
        </w:rPr>
        <w:t>月</w:t>
      </w:r>
      <w:r>
        <w:rPr>
          <w:rFonts w:ascii="宋体" w:hint="eastAsia"/>
          <w:color w:val="000000"/>
          <w:szCs w:val="21"/>
        </w:rPr>
        <w:t xml:space="preserve">    </w:t>
      </w:r>
      <w:r>
        <w:rPr>
          <w:rFonts w:ascii="宋体" w:hint="eastAsia"/>
          <w:color w:val="000000"/>
          <w:szCs w:val="21"/>
        </w:rPr>
        <w:t>日</w:t>
      </w:r>
    </w:p>
    <w:p w:rsidR="001F38A0" w:rsidRDefault="004D7525">
      <w:pPr>
        <w:tabs>
          <w:tab w:val="left" w:pos="7065"/>
        </w:tabs>
        <w:rPr>
          <w:color w:val="000000"/>
          <w:sz w:val="18"/>
        </w:rPr>
      </w:pPr>
      <w:r>
        <w:rPr>
          <w:rFonts w:ascii="楷体_GB2312" w:eastAsia="楷体_GB2312" w:hint="eastAsia"/>
          <w:b/>
          <w:bCs/>
          <w:color w:val="000000"/>
        </w:rPr>
        <w:br w:type="page"/>
      </w:r>
    </w:p>
    <w:p w:rsidR="001F38A0" w:rsidRDefault="004D7525" w:rsidP="00AB2763">
      <w:pPr>
        <w:pStyle w:val="3"/>
        <w:numPr>
          <w:ilvl w:val="0"/>
          <w:numId w:val="0"/>
        </w:numPr>
        <w:spacing w:before="0" w:afterLines="50" w:line="520" w:lineRule="exact"/>
        <w:rPr>
          <w:rFonts w:hAnsi="宋体"/>
          <w:b/>
          <w:bCs/>
          <w:sz w:val="30"/>
        </w:rPr>
      </w:pPr>
      <w:bookmarkStart w:id="116" w:name="_Toc449606142"/>
      <w:r>
        <w:rPr>
          <w:rFonts w:ascii="黑体" w:eastAsia="黑体" w:hint="eastAsia"/>
          <w:b/>
          <w:bCs/>
        </w:rPr>
        <w:lastRenderedPageBreak/>
        <w:t>（</w:t>
      </w:r>
      <w:r>
        <w:rPr>
          <w:rFonts w:ascii="黑体" w:eastAsia="黑体" w:hint="eastAsia"/>
          <w:b/>
          <w:bCs/>
        </w:rPr>
        <w:t>2</w:t>
      </w:r>
      <w:r>
        <w:rPr>
          <w:rFonts w:ascii="黑体" w:eastAsia="黑体" w:hint="eastAsia"/>
          <w:b/>
          <w:bCs/>
        </w:rPr>
        <w:t>）应征人业绩表</w:t>
      </w:r>
      <w:bookmarkEnd w:id="116"/>
    </w:p>
    <w:p w:rsidR="001F38A0" w:rsidRDefault="001F38A0">
      <w:pPr>
        <w:tabs>
          <w:tab w:val="left" w:pos="7065"/>
        </w:tabs>
        <w:spacing w:line="360" w:lineRule="auto"/>
        <w:ind w:firstLineChars="200" w:firstLine="420"/>
        <w:rPr>
          <w:rFonts w:ascii="宋体" w:hAnsi="宋体"/>
          <w:color w:val="000000"/>
          <w:szCs w:val="21"/>
        </w:rPr>
      </w:pPr>
    </w:p>
    <w:p w:rsidR="001F38A0" w:rsidRDefault="004D7525">
      <w:pPr>
        <w:tabs>
          <w:tab w:val="left" w:pos="7065"/>
        </w:tabs>
        <w:spacing w:line="360" w:lineRule="auto"/>
        <w:ind w:firstLineChars="200" w:firstLine="420"/>
        <w:rPr>
          <w:rFonts w:ascii="宋体" w:hAnsi="宋体"/>
          <w:color w:val="000000"/>
          <w:szCs w:val="21"/>
        </w:rPr>
      </w:pPr>
      <w:r>
        <w:rPr>
          <w:rFonts w:ascii="宋体" w:hAnsi="宋体" w:hint="eastAsia"/>
          <w:color w:val="000000"/>
          <w:szCs w:val="21"/>
        </w:rPr>
        <w:t>近</w:t>
      </w:r>
      <w:r>
        <w:rPr>
          <w:rFonts w:ascii="宋体" w:hAnsi="宋体" w:hint="eastAsia"/>
          <w:color w:val="000000"/>
          <w:szCs w:val="21"/>
        </w:rPr>
        <w:t>3</w:t>
      </w:r>
      <w:r>
        <w:rPr>
          <w:rFonts w:ascii="宋体" w:hAnsi="宋体" w:hint="eastAsia"/>
          <w:color w:val="000000"/>
          <w:szCs w:val="21"/>
        </w:rPr>
        <w:t>年已完成性质和复杂性相似的合同列表（每个合同须单独列表，并附上合同复印件）。</w:t>
      </w:r>
    </w:p>
    <w:p w:rsidR="001F38A0" w:rsidRDefault="001F38A0">
      <w:pPr>
        <w:tabs>
          <w:tab w:val="left" w:pos="7065"/>
        </w:tabs>
        <w:spacing w:line="360" w:lineRule="auto"/>
        <w:ind w:firstLineChars="200" w:firstLine="420"/>
        <w:rPr>
          <w:rFonts w:ascii="宋体" w:hAnsi="宋体"/>
          <w:color w:val="000000"/>
          <w:szCs w:val="21"/>
        </w:rPr>
      </w:pPr>
    </w:p>
    <w:tbl>
      <w:tblPr>
        <w:tblpPr w:leftFromText="180" w:rightFromText="180" w:vertAnchor="text" w:horzAnchor="margin" w:tblpXSpec="center"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5055"/>
        <w:gridCol w:w="2700"/>
      </w:tblGrid>
      <w:tr w:rsidR="001F38A0">
        <w:trPr>
          <w:cantSplit/>
          <w:trHeight w:val="660"/>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7755" w:type="dxa"/>
            <w:gridSpan w:val="2"/>
            <w:vAlign w:val="center"/>
          </w:tcPr>
          <w:p w:rsidR="001F38A0" w:rsidRDefault="004D7525">
            <w:pPr>
              <w:tabs>
                <w:tab w:val="left" w:pos="7065"/>
              </w:tabs>
              <w:spacing w:line="360" w:lineRule="auto"/>
              <w:rPr>
                <w:color w:val="000000"/>
                <w:szCs w:val="21"/>
              </w:rPr>
            </w:pPr>
            <w:r>
              <w:rPr>
                <w:rFonts w:hint="eastAsia"/>
                <w:color w:val="000000"/>
                <w:szCs w:val="21"/>
              </w:rPr>
              <w:t>合同编号、名称：</w:t>
            </w:r>
          </w:p>
        </w:tc>
      </w:tr>
      <w:tr w:rsidR="001F38A0">
        <w:trPr>
          <w:trHeight w:val="660"/>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5055" w:type="dxa"/>
            <w:vAlign w:val="center"/>
          </w:tcPr>
          <w:p w:rsidR="001F38A0" w:rsidRDefault="004D7525">
            <w:pPr>
              <w:tabs>
                <w:tab w:val="left" w:pos="7065"/>
              </w:tabs>
              <w:spacing w:line="360" w:lineRule="auto"/>
              <w:rPr>
                <w:color w:val="000000"/>
                <w:szCs w:val="21"/>
              </w:rPr>
            </w:pPr>
            <w:r>
              <w:rPr>
                <w:rFonts w:hint="eastAsia"/>
                <w:color w:val="000000"/>
                <w:szCs w:val="21"/>
              </w:rPr>
              <w:t>项目名称：</w:t>
            </w:r>
          </w:p>
        </w:tc>
        <w:tc>
          <w:tcPr>
            <w:tcW w:w="2700" w:type="dxa"/>
            <w:vAlign w:val="center"/>
          </w:tcPr>
          <w:p w:rsidR="001F38A0" w:rsidRDefault="004D7525">
            <w:pPr>
              <w:tabs>
                <w:tab w:val="left" w:pos="7065"/>
              </w:tabs>
              <w:spacing w:line="360" w:lineRule="auto"/>
              <w:rPr>
                <w:color w:val="000000"/>
                <w:szCs w:val="21"/>
              </w:rPr>
            </w:pPr>
            <w:r>
              <w:rPr>
                <w:rFonts w:hint="eastAsia"/>
                <w:color w:val="000000"/>
                <w:szCs w:val="21"/>
              </w:rPr>
              <w:t>联系人：</w:t>
            </w:r>
          </w:p>
        </w:tc>
      </w:tr>
      <w:tr w:rsidR="001F38A0">
        <w:trPr>
          <w:trHeight w:val="1294"/>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5055" w:type="dxa"/>
            <w:vAlign w:val="center"/>
          </w:tcPr>
          <w:p w:rsidR="001F38A0" w:rsidRDefault="004D7525">
            <w:pPr>
              <w:tabs>
                <w:tab w:val="left" w:pos="7065"/>
              </w:tabs>
              <w:spacing w:line="360" w:lineRule="auto"/>
              <w:rPr>
                <w:color w:val="000000"/>
                <w:szCs w:val="21"/>
              </w:rPr>
            </w:pPr>
            <w:r>
              <w:rPr>
                <w:rFonts w:hint="eastAsia"/>
                <w:color w:val="000000"/>
                <w:szCs w:val="21"/>
              </w:rPr>
              <w:t>项目地址：</w:t>
            </w:r>
          </w:p>
        </w:tc>
        <w:tc>
          <w:tcPr>
            <w:tcW w:w="2700" w:type="dxa"/>
            <w:vAlign w:val="center"/>
          </w:tcPr>
          <w:p w:rsidR="001F38A0" w:rsidRDefault="004D7525">
            <w:pPr>
              <w:tabs>
                <w:tab w:val="left" w:pos="7065"/>
              </w:tabs>
              <w:spacing w:line="360" w:lineRule="auto"/>
              <w:rPr>
                <w:color w:val="000000"/>
                <w:szCs w:val="21"/>
              </w:rPr>
            </w:pPr>
            <w:r>
              <w:rPr>
                <w:rFonts w:hint="eastAsia"/>
                <w:color w:val="000000"/>
                <w:szCs w:val="21"/>
              </w:rPr>
              <w:t>电话：</w:t>
            </w:r>
          </w:p>
        </w:tc>
      </w:tr>
      <w:tr w:rsidR="001F38A0">
        <w:trPr>
          <w:trHeight w:val="2344"/>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7755" w:type="dxa"/>
            <w:gridSpan w:val="2"/>
          </w:tcPr>
          <w:p w:rsidR="001F38A0" w:rsidRDefault="004D7525">
            <w:pPr>
              <w:tabs>
                <w:tab w:val="left" w:pos="7065"/>
              </w:tabs>
              <w:spacing w:before="156" w:line="360" w:lineRule="auto"/>
              <w:rPr>
                <w:color w:val="000000"/>
                <w:szCs w:val="21"/>
              </w:rPr>
            </w:pPr>
            <w:r>
              <w:rPr>
                <w:rFonts w:hint="eastAsia"/>
                <w:color w:val="000000"/>
                <w:szCs w:val="21"/>
              </w:rPr>
              <w:t>项目性质和特点：</w:t>
            </w:r>
          </w:p>
        </w:tc>
      </w:tr>
      <w:tr w:rsidR="001F38A0">
        <w:trPr>
          <w:trHeight w:val="810"/>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7755" w:type="dxa"/>
            <w:gridSpan w:val="2"/>
            <w:vAlign w:val="center"/>
          </w:tcPr>
          <w:p w:rsidR="001F38A0" w:rsidRDefault="004D7525">
            <w:pPr>
              <w:tabs>
                <w:tab w:val="left" w:pos="7065"/>
              </w:tabs>
              <w:spacing w:line="360" w:lineRule="auto"/>
              <w:rPr>
                <w:color w:val="000000"/>
                <w:szCs w:val="21"/>
              </w:rPr>
            </w:pPr>
            <w:r>
              <w:rPr>
                <w:rFonts w:hint="eastAsia"/>
                <w:color w:val="000000"/>
                <w:szCs w:val="21"/>
              </w:rPr>
              <w:t>合同总价：</w:t>
            </w:r>
          </w:p>
        </w:tc>
      </w:tr>
      <w:tr w:rsidR="001F38A0">
        <w:trPr>
          <w:trHeight w:val="675"/>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7755" w:type="dxa"/>
            <w:gridSpan w:val="2"/>
            <w:vAlign w:val="center"/>
          </w:tcPr>
          <w:p w:rsidR="001F38A0" w:rsidRDefault="004D7525">
            <w:pPr>
              <w:tabs>
                <w:tab w:val="left" w:pos="7065"/>
              </w:tabs>
              <w:spacing w:line="360" w:lineRule="auto"/>
              <w:rPr>
                <w:color w:val="000000"/>
                <w:szCs w:val="21"/>
              </w:rPr>
            </w:pPr>
            <w:r>
              <w:rPr>
                <w:rFonts w:hint="eastAsia"/>
                <w:color w:val="000000"/>
                <w:szCs w:val="21"/>
              </w:rPr>
              <w:t>合同授予时间：</w:t>
            </w:r>
          </w:p>
        </w:tc>
      </w:tr>
      <w:tr w:rsidR="001F38A0">
        <w:trPr>
          <w:trHeight w:val="675"/>
        </w:trPr>
        <w:tc>
          <w:tcPr>
            <w:tcW w:w="633" w:type="dxa"/>
            <w:vAlign w:val="center"/>
          </w:tcPr>
          <w:p w:rsidR="001F38A0" w:rsidRDefault="001F38A0">
            <w:pPr>
              <w:numPr>
                <w:ilvl w:val="0"/>
                <w:numId w:val="43"/>
              </w:numPr>
              <w:tabs>
                <w:tab w:val="left" w:pos="7065"/>
              </w:tabs>
              <w:spacing w:line="360" w:lineRule="auto"/>
              <w:jc w:val="center"/>
              <w:rPr>
                <w:color w:val="000000"/>
                <w:szCs w:val="21"/>
              </w:rPr>
            </w:pPr>
          </w:p>
        </w:tc>
        <w:tc>
          <w:tcPr>
            <w:tcW w:w="7755" w:type="dxa"/>
            <w:gridSpan w:val="2"/>
            <w:vAlign w:val="center"/>
          </w:tcPr>
          <w:p w:rsidR="001F38A0" w:rsidRDefault="004D7525">
            <w:pPr>
              <w:tabs>
                <w:tab w:val="left" w:pos="7065"/>
              </w:tabs>
              <w:spacing w:line="360" w:lineRule="auto"/>
              <w:rPr>
                <w:color w:val="000000"/>
                <w:szCs w:val="21"/>
              </w:rPr>
            </w:pPr>
            <w:r>
              <w:rPr>
                <w:rFonts w:hint="eastAsia"/>
                <w:color w:val="000000"/>
                <w:szCs w:val="21"/>
              </w:rPr>
              <w:t>完成时间（若还未完成，说明进度情况和用户证明）：</w:t>
            </w:r>
          </w:p>
        </w:tc>
      </w:tr>
    </w:tbl>
    <w:p w:rsidR="001F38A0" w:rsidRDefault="001F38A0">
      <w:pPr>
        <w:rPr>
          <w:rFonts w:ascii="宋体" w:hAnsi="宋体"/>
          <w:color w:val="000000"/>
          <w:szCs w:val="21"/>
        </w:rPr>
      </w:pPr>
    </w:p>
    <w:p w:rsidR="001F38A0" w:rsidRDefault="001F38A0">
      <w:pPr>
        <w:rPr>
          <w:rFonts w:ascii="宋体" w:hAnsi="宋体"/>
          <w:color w:val="000000"/>
          <w:szCs w:val="21"/>
        </w:rPr>
      </w:pPr>
    </w:p>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1F38A0">
      <w:pPr>
        <w:rPr>
          <w:rFonts w:ascii="宋体" w:hAnsi="宋体"/>
          <w:color w:val="000000"/>
          <w:szCs w:val="21"/>
        </w:rPr>
      </w:pPr>
    </w:p>
    <w:p w:rsidR="001F38A0" w:rsidRDefault="004D7525">
      <w:pPr>
        <w:jc w:val="right"/>
        <w:rPr>
          <w:rFonts w:ascii="宋体"/>
          <w:color w:val="000000"/>
          <w:szCs w:val="21"/>
        </w:rPr>
      </w:pPr>
      <w:r>
        <w:rPr>
          <w:rFonts w:ascii="宋体" w:hint="eastAsia"/>
          <w:color w:val="000000"/>
          <w:szCs w:val="21"/>
        </w:rPr>
        <w:t xml:space="preserve">                </w:t>
      </w:r>
      <w:r>
        <w:rPr>
          <w:rFonts w:ascii="宋体" w:hint="eastAsia"/>
          <w:color w:val="000000"/>
          <w:szCs w:val="21"/>
        </w:rPr>
        <w:t>年</w:t>
      </w:r>
      <w:r>
        <w:rPr>
          <w:rFonts w:ascii="宋体" w:hint="eastAsia"/>
          <w:color w:val="000000"/>
          <w:szCs w:val="21"/>
        </w:rPr>
        <w:t xml:space="preserve">    </w:t>
      </w:r>
      <w:r>
        <w:rPr>
          <w:rFonts w:ascii="宋体" w:hint="eastAsia"/>
          <w:color w:val="000000"/>
          <w:szCs w:val="21"/>
        </w:rPr>
        <w:t>月</w:t>
      </w:r>
      <w:r>
        <w:rPr>
          <w:rFonts w:ascii="宋体" w:hint="eastAsia"/>
          <w:color w:val="000000"/>
          <w:szCs w:val="21"/>
        </w:rPr>
        <w:t xml:space="preserve">    </w:t>
      </w:r>
      <w:r>
        <w:rPr>
          <w:rFonts w:ascii="宋体" w:hint="eastAsia"/>
          <w:color w:val="000000"/>
          <w:szCs w:val="21"/>
        </w:rPr>
        <w:t>日</w:t>
      </w:r>
    </w:p>
    <w:p w:rsidR="001F38A0" w:rsidRDefault="001F38A0">
      <w:pPr>
        <w:tabs>
          <w:tab w:val="left" w:pos="7065"/>
        </w:tabs>
        <w:rPr>
          <w:rFonts w:ascii="宋体" w:hAnsi="宋体"/>
          <w:b/>
          <w:bCs/>
          <w:color w:val="000000"/>
        </w:rPr>
      </w:pPr>
    </w:p>
    <w:p w:rsidR="001F38A0" w:rsidRDefault="004D7525">
      <w:pPr>
        <w:rPr>
          <w:b/>
          <w:color w:val="000000"/>
          <w:sz w:val="24"/>
        </w:rPr>
      </w:pPr>
      <w:r>
        <w:rPr>
          <w:b/>
          <w:color w:val="000000"/>
          <w:sz w:val="24"/>
        </w:rPr>
        <w:br w:type="page"/>
      </w:r>
    </w:p>
    <w:p w:rsidR="001F38A0" w:rsidRDefault="004D7525">
      <w:pPr>
        <w:pStyle w:val="2"/>
        <w:numPr>
          <w:ilvl w:val="0"/>
          <w:numId w:val="0"/>
        </w:numPr>
        <w:spacing w:before="120" w:after="120" w:line="240" w:lineRule="auto"/>
        <w:jc w:val="center"/>
        <w:rPr>
          <w:rFonts w:hAnsi="宋体"/>
          <w:b/>
          <w:color w:val="000000"/>
          <w:sz w:val="36"/>
        </w:rPr>
      </w:pPr>
      <w:bookmarkStart w:id="117" w:name="_Toc449606143"/>
      <w:r>
        <w:rPr>
          <w:rFonts w:hAnsi="宋体" w:hint="eastAsia"/>
          <w:b/>
          <w:color w:val="000000"/>
          <w:sz w:val="30"/>
        </w:rPr>
        <w:lastRenderedPageBreak/>
        <w:t>10</w:t>
      </w:r>
      <w:r>
        <w:rPr>
          <w:rFonts w:hAnsi="宋体" w:hint="eastAsia"/>
          <w:b/>
          <w:color w:val="000000"/>
          <w:sz w:val="30"/>
        </w:rPr>
        <w:t>、特殊承诺</w:t>
      </w:r>
      <w:bookmarkEnd w:id="117"/>
      <w:r>
        <w:rPr>
          <w:rFonts w:hAnsi="宋体" w:hint="eastAsia"/>
          <w:b/>
          <w:color w:val="000000"/>
          <w:sz w:val="30"/>
        </w:rPr>
        <w:t>（格式）</w:t>
      </w:r>
    </w:p>
    <w:p w:rsidR="001F38A0" w:rsidRDefault="001F38A0">
      <w:pPr>
        <w:spacing w:line="360" w:lineRule="auto"/>
        <w:ind w:firstLine="516"/>
        <w:rPr>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0"/>
      </w:tblGrid>
      <w:tr w:rsidR="001F38A0">
        <w:trPr>
          <w:trHeight w:val="847"/>
        </w:trPr>
        <w:tc>
          <w:tcPr>
            <w:tcW w:w="8720" w:type="dxa"/>
            <w:tcBorders>
              <w:bottom w:val="single" w:sz="4" w:space="0" w:color="auto"/>
            </w:tcBorders>
          </w:tcPr>
          <w:p w:rsidR="001F38A0" w:rsidRDefault="004D7525">
            <w:pPr>
              <w:spacing w:line="360" w:lineRule="auto"/>
              <w:rPr>
                <w:color w:val="000000"/>
                <w:szCs w:val="21"/>
              </w:rPr>
            </w:pPr>
            <w:r>
              <w:rPr>
                <w:rFonts w:hint="eastAsia"/>
                <w:color w:val="000000"/>
                <w:szCs w:val="21"/>
              </w:rPr>
              <w:t>特殊承诺（技术支持响应时间、服务承诺等）：</w:t>
            </w: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p w:rsidR="001F38A0" w:rsidRDefault="001F38A0">
            <w:pPr>
              <w:spacing w:line="360" w:lineRule="auto"/>
              <w:rPr>
                <w:color w:val="000000"/>
                <w:szCs w:val="21"/>
              </w:rPr>
            </w:pPr>
          </w:p>
        </w:tc>
      </w:tr>
    </w:tbl>
    <w:p w:rsidR="001F38A0" w:rsidRDefault="001F38A0">
      <w:pPr>
        <w:rPr>
          <w:rFonts w:ascii="宋体" w:hAnsi="宋体"/>
          <w:color w:val="000000"/>
          <w:szCs w:val="21"/>
        </w:rPr>
      </w:pPr>
    </w:p>
    <w:p w:rsidR="001F38A0" w:rsidRDefault="001F38A0">
      <w:pPr>
        <w:rPr>
          <w:rFonts w:ascii="宋体" w:hAnsi="宋体"/>
          <w:color w:val="000000"/>
          <w:szCs w:val="21"/>
        </w:rPr>
      </w:pPr>
    </w:p>
    <w:p w:rsidR="001F38A0" w:rsidRDefault="004D7525">
      <w:pPr>
        <w:rPr>
          <w:rFonts w:ascii="宋体" w:hAnsi="宋体"/>
          <w:color w:val="000000"/>
          <w:szCs w:val="21"/>
        </w:rPr>
      </w:pPr>
      <w:r>
        <w:rPr>
          <w:rFonts w:ascii="宋体" w:hAnsi="宋体" w:hint="eastAsia"/>
          <w:color w:val="000000"/>
          <w:szCs w:val="21"/>
        </w:rPr>
        <w:t>应征人（盖章）：</w:t>
      </w:r>
      <w:r>
        <w:rPr>
          <w:rFonts w:ascii="宋体" w:hAnsi="宋体" w:hint="eastAsia"/>
          <w:color w:val="000000"/>
          <w:szCs w:val="21"/>
        </w:rPr>
        <w:t xml:space="preserve">                            </w:t>
      </w:r>
      <w:r>
        <w:rPr>
          <w:rFonts w:ascii="宋体" w:hAnsi="宋体" w:hint="eastAsia"/>
          <w:color w:val="000000"/>
          <w:szCs w:val="21"/>
        </w:rPr>
        <w:t>授权代表（签字）：</w:t>
      </w:r>
    </w:p>
    <w:p w:rsidR="001F38A0" w:rsidRDefault="004D7525">
      <w:pPr>
        <w:ind w:firstLineChars="1300" w:firstLine="2730"/>
        <w:rPr>
          <w:rFonts w:ascii="宋体"/>
          <w:color w:val="000000"/>
          <w:szCs w:val="21"/>
        </w:rPr>
      </w:pPr>
      <w:r>
        <w:rPr>
          <w:rFonts w:ascii="宋体" w:hint="eastAsia"/>
          <w:color w:val="000000"/>
          <w:szCs w:val="21"/>
        </w:rPr>
        <w:t xml:space="preserve">                             </w:t>
      </w:r>
    </w:p>
    <w:p w:rsidR="001F38A0" w:rsidRDefault="004D7525">
      <w:pPr>
        <w:ind w:firstLineChars="1300" w:firstLine="2730"/>
        <w:jc w:val="right"/>
        <w:rPr>
          <w:rFonts w:ascii="宋体" w:hAnsi="宋体"/>
          <w:color w:val="000000"/>
          <w:szCs w:val="21"/>
        </w:rPr>
      </w:pPr>
      <w:r>
        <w:rPr>
          <w:rFonts w:ascii="宋体" w:hAnsi="宋体" w:hint="eastAsia"/>
          <w:color w:val="000000"/>
          <w:szCs w:val="21"/>
        </w:rPr>
        <w:t>年</w:t>
      </w:r>
      <w:r>
        <w:rPr>
          <w:rFonts w:ascii="宋体" w:hAnsi="宋体" w:hint="eastAsia"/>
          <w:color w:val="000000"/>
          <w:szCs w:val="21"/>
        </w:rPr>
        <w:t xml:space="preserve">    </w:t>
      </w:r>
      <w:r>
        <w:rPr>
          <w:rFonts w:ascii="宋体" w:hAnsi="宋体" w:hint="eastAsia"/>
          <w:color w:val="000000"/>
          <w:szCs w:val="21"/>
        </w:rPr>
        <w:t>月</w:t>
      </w:r>
      <w:r>
        <w:rPr>
          <w:rFonts w:ascii="宋体" w:hAnsi="宋体" w:hint="eastAsia"/>
          <w:color w:val="000000"/>
          <w:szCs w:val="21"/>
        </w:rPr>
        <w:t xml:space="preserve">    </w:t>
      </w:r>
      <w:r>
        <w:rPr>
          <w:rFonts w:ascii="宋体" w:hAnsi="宋体" w:hint="eastAsia"/>
          <w:color w:val="000000"/>
          <w:szCs w:val="21"/>
        </w:rPr>
        <w:t>日</w:t>
      </w:r>
    </w:p>
    <w:p w:rsidR="001F38A0" w:rsidRDefault="004D7525">
      <w:pPr>
        <w:spacing w:line="360" w:lineRule="auto"/>
        <w:jc w:val="left"/>
        <w:rPr>
          <w:rFonts w:ascii="宋体" w:hAnsi="宋体"/>
          <w:color w:val="000000"/>
          <w:szCs w:val="21"/>
        </w:rPr>
      </w:pPr>
      <w:r>
        <w:rPr>
          <w:rFonts w:ascii="宋体" w:hAnsi="宋体" w:hint="eastAsia"/>
          <w:color w:val="000000"/>
          <w:szCs w:val="21"/>
        </w:rPr>
        <w:t>备注：此表单为示例样本，此文件将作为合同附件，参评单位应尽可能完善填写。</w:t>
      </w:r>
    </w:p>
    <w:p w:rsidR="001F38A0" w:rsidRDefault="001F38A0">
      <w:pPr>
        <w:pStyle w:val="ac"/>
        <w:spacing w:line="360" w:lineRule="auto"/>
        <w:rPr>
          <w:color w:val="000000"/>
          <w:sz w:val="24"/>
          <w:szCs w:val="24"/>
        </w:rPr>
      </w:pPr>
    </w:p>
    <w:sectPr w:rsidR="001F38A0" w:rsidSect="001F38A0">
      <w:headerReference w:type="default" r:id="rId13"/>
      <w:pgSz w:w="11906" w:h="16838"/>
      <w:pgMar w:top="1474" w:right="1701" w:bottom="1474" w:left="170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525" w:rsidRDefault="004D7525" w:rsidP="001F38A0">
      <w:r>
        <w:separator/>
      </w:r>
    </w:p>
  </w:endnote>
  <w:endnote w:type="continuationSeparator" w:id="0">
    <w:p w:rsidR="004D7525" w:rsidRDefault="004D7525" w:rsidP="001F3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文鼎魏碑体简">
    <w:altName w:val="宋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_GB2312">
    <w:altName w:val="Times New Roman"/>
    <w:charset w:val="00"/>
    <w:family w:val="roman"/>
    <w:pitch w:val="default"/>
    <w:sig w:usb0="00000000" w:usb1="00000000" w:usb2="00000000" w:usb3="00000000" w:csb0="00040001" w:csb1="00000000"/>
  </w:font>
  <w:font w:name="仿宋体">
    <w:altName w:val="宋体"/>
    <w:charset w:val="86"/>
    <w:family w:val="roma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0" w:rsidRDefault="004D7525">
    <w:pPr>
      <w:pStyle w:val="af"/>
    </w:pPr>
    <w:r>
      <w:rPr>
        <w:rFonts w:hint="eastAsia"/>
      </w:rPr>
      <w:t>版权所有</w:t>
    </w:r>
    <w:r>
      <w:t>©</w:t>
    </w:r>
    <w:r>
      <w:rPr>
        <w:rFonts w:hint="eastAsia"/>
      </w:rPr>
      <w:t>申能（</w:t>
    </w:r>
    <w:r>
      <w:rPr>
        <w:rFonts w:hint="eastAsia"/>
      </w:rPr>
      <w:t>集团）有限公司</w:t>
    </w:r>
    <w:r>
      <w:rPr>
        <w:rFonts w:hint="eastAsia"/>
      </w:rPr>
      <w:t xml:space="preserve">                 </w:t>
    </w:r>
    <w:r>
      <w:rPr>
        <w:rFonts w:hint="eastAsia"/>
      </w:rPr>
      <w:t>第</w:t>
    </w:r>
    <w:r w:rsidR="001F38A0">
      <w:fldChar w:fldCharType="begin"/>
    </w:r>
    <w:r>
      <w:instrText xml:space="preserve"> PAGE </w:instrText>
    </w:r>
    <w:r w:rsidR="001F38A0">
      <w:fldChar w:fldCharType="separate"/>
    </w:r>
    <w:r>
      <w:rPr>
        <w:lang w:val="en-US"/>
      </w:rPr>
      <w:t>51</w:t>
    </w:r>
    <w:r w:rsidR="001F38A0">
      <w:fldChar w:fldCharType="end"/>
    </w:r>
    <w:r>
      <w:rPr>
        <w:rFonts w:hint="eastAsia"/>
        <w:szCs w:val="21"/>
      </w:rPr>
      <w:t>页</w:t>
    </w:r>
    <w:r>
      <w:rPr>
        <w:rFonts w:hint="eastAsia"/>
        <w:szCs w:val="21"/>
      </w:rPr>
      <w:t xml:space="preserve">                               </w:t>
    </w:r>
    <w:r>
      <w:rPr>
        <w:rFonts w:hint="eastAsia"/>
      </w:rPr>
      <w:t>内部使用</w:t>
    </w:r>
    <w:r w:rsidR="001F38A0">
      <w:fldChar w:fldCharType="begin"/>
    </w:r>
    <w:r>
      <w:instrText xml:space="preserve"> </w:instrText>
    </w:r>
    <w:r>
      <w:rPr>
        <w:rFonts w:hint="eastAsia"/>
      </w:rPr>
      <w:instrText>TIME \@ "H</w:instrText>
    </w:r>
    <w:r>
      <w:rPr>
        <w:rFonts w:hint="eastAsia"/>
      </w:rPr>
      <w:instrText>时</w:instrText>
    </w:r>
    <w:r>
      <w:rPr>
        <w:rFonts w:hint="eastAsia"/>
      </w:rPr>
      <w:instrText>m</w:instrText>
    </w:r>
    <w:r>
      <w:rPr>
        <w:rFonts w:hint="eastAsia"/>
      </w:rPr>
      <w:instrText>分</w:instrText>
    </w:r>
    <w:r>
      <w:rPr>
        <w:rFonts w:hint="eastAsia"/>
      </w:rPr>
      <w:instrText>"</w:instrText>
    </w:r>
    <w:r>
      <w:instrText xml:space="preserve"> </w:instrText>
    </w:r>
    <w:r w:rsidR="001F38A0">
      <w:fldChar w:fldCharType="separate"/>
    </w:r>
    <w:r w:rsidR="00AB2763">
      <w:rPr>
        <w:rFonts w:hint="eastAsia"/>
        <w:noProof/>
      </w:rPr>
      <w:t>15</w:t>
    </w:r>
    <w:r w:rsidR="00AB2763">
      <w:rPr>
        <w:rFonts w:hint="eastAsia"/>
        <w:noProof/>
      </w:rPr>
      <w:t>时</w:t>
    </w:r>
    <w:r w:rsidR="00AB2763">
      <w:rPr>
        <w:rFonts w:hint="eastAsia"/>
        <w:noProof/>
      </w:rPr>
      <w:t>49</w:t>
    </w:r>
    <w:r w:rsidR="00AB2763">
      <w:rPr>
        <w:rFonts w:hint="eastAsia"/>
        <w:noProof/>
      </w:rPr>
      <w:t>分</w:t>
    </w:r>
    <w:r w:rsidR="001F38A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0" w:rsidRDefault="001F38A0">
    <w:pPr>
      <w:pStyle w:val="af"/>
      <w:jc w:val="center"/>
    </w:pPr>
    <w:r>
      <w:fldChar w:fldCharType="begin"/>
    </w:r>
    <w:r w:rsidR="004D7525">
      <w:rPr>
        <w:rStyle w:val="af4"/>
      </w:rPr>
      <w:instrText xml:space="preserve"> PAGE </w:instrText>
    </w:r>
    <w:r>
      <w:fldChar w:fldCharType="separate"/>
    </w:r>
    <w:r w:rsidR="00AB2763">
      <w:rPr>
        <w:rStyle w:val="af4"/>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525" w:rsidRDefault="004D7525" w:rsidP="001F38A0">
      <w:r>
        <w:separator/>
      </w:r>
    </w:p>
  </w:footnote>
  <w:footnote w:type="continuationSeparator" w:id="0">
    <w:p w:rsidR="004D7525" w:rsidRDefault="004D7525" w:rsidP="001F3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0" w:rsidRDefault="004D7525">
    <w:pPr>
      <w:pStyle w:val="af"/>
    </w:pPr>
    <w:r>
      <w:rPr>
        <w:rFonts w:hint="eastAsia"/>
      </w:rPr>
      <w:tab/>
    </w:r>
    <w:r>
      <w:rPr>
        <w:rFonts w:hint="eastAsia"/>
      </w:rPr>
      <w:tab/>
    </w:r>
    <w:r>
      <w:rPr>
        <w:rFonts w:hint="eastAsia"/>
      </w:rPr>
      <w:t>用户开发测试系统规划设计</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0" w:rsidRDefault="001F38A0">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8A0" w:rsidRDefault="001F38A0">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lowerLetter"/>
      <w:lvlText w:val="%1)"/>
      <w:lvlJc w:val="left"/>
      <w:pPr>
        <w:ind w:left="1500"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1">
    <w:nsid w:val="0000000C"/>
    <w:multiLevelType w:val="singleLevel"/>
    <w:tmpl w:val="0000000C"/>
    <w:lvl w:ilvl="0">
      <w:start w:val="1"/>
      <w:numFmt w:val="decimal"/>
      <w:suff w:val="nothing"/>
      <w:lvlText w:val="%1、"/>
      <w:lvlJc w:val="left"/>
    </w:lvl>
  </w:abstractNum>
  <w:abstractNum w:abstractNumId="2">
    <w:nsid w:val="03852BF8"/>
    <w:multiLevelType w:val="multilevel"/>
    <w:tmpl w:val="03852BF8"/>
    <w:lvl w:ilvl="0">
      <w:start w:val="1"/>
      <w:numFmt w:val="decimal"/>
      <w:lvlText w:val="2%1"/>
      <w:lvlJc w:val="left"/>
      <w:pPr>
        <w:tabs>
          <w:tab w:val="left" w:pos="380"/>
        </w:tabs>
        <w:ind w:left="380" w:hanging="425"/>
      </w:pPr>
      <w:rPr>
        <w:rFonts w:cs="Times New Roman"/>
      </w:rPr>
    </w:lvl>
    <w:lvl w:ilvl="1">
      <w:start w:val="1"/>
      <w:numFmt w:val="decimal"/>
      <w:lvlText w:val="2.%2"/>
      <w:lvlJc w:val="left"/>
      <w:pPr>
        <w:tabs>
          <w:tab w:val="left" w:pos="947"/>
        </w:tabs>
        <w:ind w:firstLine="425"/>
      </w:pPr>
      <w:rPr>
        <w:rFonts w:cs="Times New Roman"/>
      </w:rPr>
    </w:lvl>
    <w:lvl w:ilvl="2">
      <w:start w:val="1"/>
      <w:numFmt w:val="decimal"/>
      <w:lvlText w:val="%1.%2.%3"/>
      <w:lvlJc w:val="left"/>
      <w:pPr>
        <w:tabs>
          <w:tab w:val="left" w:pos="1373"/>
        </w:tabs>
        <w:ind w:left="1373" w:hanging="567"/>
      </w:pPr>
      <w:rPr>
        <w:rFonts w:cs="Times New Roman"/>
      </w:rPr>
    </w:lvl>
    <w:lvl w:ilvl="3">
      <w:start w:val="1"/>
      <w:numFmt w:val="decimal"/>
      <w:lvlText w:val="%1.%2.%3.%4"/>
      <w:lvlJc w:val="left"/>
      <w:pPr>
        <w:tabs>
          <w:tab w:val="left" w:pos="2311"/>
        </w:tabs>
        <w:ind w:left="1939" w:hanging="708"/>
      </w:pPr>
      <w:rPr>
        <w:rFonts w:cs="Times New Roman"/>
      </w:rPr>
    </w:lvl>
    <w:lvl w:ilvl="4">
      <w:start w:val="1"/>
      <w:numFmt w:val="decimal"/>
      <w:lvlText w:val="%1.%2.%3.%4.%5"/>
      <w:lvlJc w:val="left"/>
      <w:pPr>
        <w:tabs>
          <w:tab w:val="left" w:pos="2736"/>
        </w:tabs>
        <w:ind w:left="2506" w:hanging="850"/>
      </w:pPr>
      <w:rPr>
        <w:rFonts w:cs="Times New Roman"/>
      </w:rPr>
    </w:lvl>
    <w:lvl w:ilvl="5">
      <w:start w:val="1"/>
      <w:numFmt w:val="decimal"/>
      <w:lvlText w:val="%1.%2.%3.%4.%5.%6"/>
      <w:lvlJc w:val="left"/>
      <w:pPr>
        <w:tabs>
          <w:tab w:val="left" w:pos="3521"/>
        </w:tabs>
        <w:ind w:left="3215" w:hanging="1134"/>
      </w:pPr>
      <w:rPr>
        <w:rFonts w:cs="Times New Roman"/>
      </w:rPr>
    </w:lvl>
    <w:lvl w:ilvl="6">
      <w:start w:val="1"/>
      <w:numFmt w:val="decimal"/>
      <w:lvlText w:val="%1.%2.%3.%4.%5.%6.%7"/>
      <w:lvlJc w:val="left"/>
      <w:pPr>
        <w:tabs>
          <w:tab w:val="left" w:pos="3946"/>
        </w:tabs>
        <w:ind w:left="3782" w:hanging="1276"/>
      </w:pPr>
      <w:rPr>
        <w:rFonts w:cs="Times New Roman"/>
      </w:rPr>
    </w:lvl>
    <w:lvl w:ilvl="7">
      <w:start w:val="1"/>
      <w:numFmt w:val="decimal"/>
      <w:lvlText w:val="%1.%2.%3.%4.%5.%6.%7.%8"/>
      <w:lvlJc w:val="left"/>
      <w:pPr>
        <w:tabs>
          <w:tab w:val="left" w:pos="4731"/>
        </w:tabs>
        <w:ind w:left="4349" w:hanging="1418"/>
      </w:pPr>
      <w:rPr>
        <w:rFonts w:cs="Times New Roman"/>
      </w:rPr>
    </w:lvl>
    <w:lvl w:ilvl="8">
      <w:start w:val="1"/>
      <w:numFmt w:val="decimal"/>
      <w:lvlText w:val="%1.%2.%3.%4.%5.%6.%7.%8.%9"/>
      <w:lvlJc w:val="left"/>
      <w:pPr>
        <w:tabs>
          <w:tab w:val="left" w:pos="5517"/>
        </w:tabs>
        <w:ind w:left="5057" w:hanging="1700"/>
      </w:pPr>
      <w:rPr>
        <w:rFonts w:cs="Times New Roman"/>
      </w:rPr>
    </w:lvl>
  </w:abstractNum>
  <w:abstractNum w:abstractNumId="3">
    <w:nsid w:val="060B05A3"/>
    <w:multiLevelType w:val="multilevel"/>
    <w:tmpl w:val="060B05A3"/>
    <w:lvl w:ilvl="0">
      <w:start w:val="1"/>
      <w:numFmt w:val="decimal"/>
      <w:lvlText w:val="%1."/>
      <w:lvlJc w:val="left"/>
      <w:pPr>
        <w:tabs>
          <w:tab w:val="left" w:pos="180"/>
        </w:tabs>
        <w:ind w:left="180" w:hanging="180"/>
      </w:pPr>
      <w:rPr>
        <w:rFonts w:hint="default"/>
      </w:rPr>
    </w:lvl>
    <w:lvl w:ilvl="1">
      <w:start w:val="1"/>
      <w:numFmt w:val="decimal"/>
      <w:isLgl/>
      <w:lvlText w:val="%1.%2"/>
      <w:lvlJc w:val="left"/>
      <w:pPr>
        <w:tabs>
          <w:tab w:val="left" w:pos="660"/>
        </w:tabs>
        <w:ind w:left="660" w:hanging="420"/>
      </w:pPr>
      <w:rPr>
        <w:rFonts w:hint="default"/>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4">
    <w:nsid w:val="06A21ED5"/>
    <w:multiLevelType w:val="multilevel"/>
    <w:tmpl w:val="06A21ED5"/>
    <w:lvl w:ilvl="0">
      <w:start w:val="1"/>
      <w:numFmt w:val="decimal"/>
      <w:lvlText w:val="（%1）"/>
      <w:lvlJc w:val="left"/>
      <w:pPr>
        <w:ind w:left="1874" w:hanging="720"/>
      </w:pPr>
      <w:rPr>
        <w:rFonts w:hint="default"/>
      </w:rPr>
    </w:lvl>
    <w:lvl w:ilvl="1">
      <w:start w:val="1"/>
      <w:numFmt w:val="lowerLetter"/>
      <w:lvlText w:val="%2)"/>
      <w:lvlJc w:val="left"/>
      <w:pPr>
        <w:ind w:left="1994" w:hanging="420"/>
      </w:pPr>
    </w:lvl>
    <w:lvl w:ilvl="2">
      <w:start w:val="1"/>
      <w:numFmt w:val="lowerRoman"/>
      <w:lvlText w:val="%3."/>
      <w:lvlJc w:val="right"/>
      <w:pPr>
        <w:ind w:left="2414" w:hanging="420"/>
      </w:pPr>
    </w:lvl>
    <w:lvl w:ilvl="3">
      <w:start w:val="1"/>
      <w:numFmt w:val="decimal"/>
      <w:lvlText w:val="%4."/>
      <w:lvlJc w:val="left"/>
      <w:pPr>
        <w:ind w:left="2834" w:hanging="420"/>
      </w:pPr>
    </w:lvl>
    <w:lvl w:ilvl="4">
      <w:start w:val="1"/>
      <w:numFmt w:val="lowerLetter"/>
      <w:lvlText w:val="%5)"/>
      <w:lvlJc w:val="left"/>
      <w:pPr>
        <w:ind w:left="3254" w:hanging="420"/>
      </w:pPr>
    </w:lvl>
    <w:lvl w:ilvl="5">
      <w:start w:val="1"/>
      <w:numFmt w:val="lowerRoman"/>
      <w:lvlText w:val="%6."/>
      <w:lvlJc w:val="right"/>
      <w:pPr>
        <w:ind w:left="3674" w:hanging="420"/>
      </w:pPr>
    </w:lvl>
    <w:lvl w:ilvl="6">
      <w:start w:val="1"/>
      <w:numFmt w:val="decimal"/>
      <w:lvlText w:val="%7."/>
      <w:lvlJc w:val="left"/>
      <w:pPr>
        <w:ind w:left="4094" w:hanging="420"/>
      </w:pPr>
    </w:lvl>
    <w:lvl w:ilvl="7">
      <w:start w:val="1"/>
      <w:numFmt w:val="lowerLetter"/>
      <w:lvlText w:val="%8)"/>
      <w:lvlJc w:val="left"/>
      <w:pPr>
        <w:ind w:left="4514" w:hanging="420"/>
      </w:pPr>
    </w:lvl>
    <w:lvl w:ilvl="8">
      <w:start w:val="1"/>
      <w:numFmt w:val="lowerRoman"/>
      <w:lvlText w:val="%9."/>
      <w:lvlJc w:val="right"/>
      <w:pPr>
        <w:ind w:left="4934" w:hanging="420"/>
      </w:pPr>
    </w:lvl>
  </w:abstractNum>
  <w:abstractNum w:abstractNumId="5">
    <w:nsid w:val="07503E8F"/>
    <w:multiLevelType w:val="multilevel"/>
    <w:tmpl w:val="07503E8F"/>
    <w:lvl w:ilvl="0">
      <w:start w:val="1"/>
      <w:numFmt w:val="decimal"/>
      <w:lvlText w:val="%1."/>
      <w:lvlJc w:val="left"/>
      <w:pPr>
        <w:tabs>
          <w:tab w:val="left" w:pos="180"/>
        </w:tabs>
        <w:ind w:left="180" w:hanging="180"/>
      </w:pPr>
      <w:rPr>
        <w:rFonts w:hint="default"/>
      </w:rPr>
    </w:lvl>
    <w:lvl w:ilvl="1">
      <w:start w:val="1"/>
      <w:numFmt w:val="decimal"/>
      <w:lvlText w:val="5.%2"/>
      <w:lvlJc w:val="left"/>
      <w:pPr>
        <w:tabs>
          <w:tab w:val="left" w:pos="660"/>
        </w:tabs>
        <w:ind w:left="660" w:hanging="420"/>
      </w:pPr>
      <w:rPr>
        <w:rFonts w:hint="eastAsia"/>
      </w:rPr>
    </w:lvl>
    <w:lvl w:ilvl="2">
      <w:start w:val="1"/>
      <w:numFmt w:val="decimal"/>
      <w:isLgl/>
      <w:lvlText w:val="%1.%2.%3"/>
      <w:lvlJc w:val="left"/>
      <w:pPr>
        <w:tabs>
          <w:tab w:val="left" w:pos="900"/>
        </w:tabs>
        <w:ind w:left="900" w:hanging="420"/>
      </w:pPr>
      <w:rPr>
        <w:rFonts w:hint="default"/>
      </w:rPr>
    </w:lvl>
    <w:lvl w:ilvl="3">
      <w:start w:val="1"/>
      <w:numFmt w:val="decimal"/>
      <w:isLgl/>
      <w:lvlText w:val="%1.%2.%3.%4"/>
      <w:lvlJc w:val="left"/>
      <w:pPr>
        <w:tabs>
          <w:tab w:val="left" w:pos="1140"/>
        </w:tabs>
        <w:ind w:left="1140" w:hanging="420"/>
      </w:pPr>
      <w:rPr>
        <w:rFonts w:hint="default"/>
      </w:rPr>
    </w:lvl>
    <w:lvl w:ilvl="4">
      <w:start w:val="1"/>
      <w:numFmt w:val="decimal"/>
      <w:isLgl/>
      <w:lvlText w:val="%1.%2.%3.%4.%5"/>
      <w:lvlJc w:val="left"/>
      <w:pPr>
        <w:tabs>
          <w:tab w:val="left" w:pos="1380"/>
        </w:tabs>
        <w:ind w:left="1380" w:hanging="420"/>
      </w:pPr>
      <w:rPr>
        <w:rFonts w:hint="default"/>
      </w:rPr>
    </w:lvl>
    <w:lvl w:ilvl="5">
      <w:start w:val="1"/>
      <w:numFmt w:val="decimal"/>
      <w:isLgl/>
      <w:lvlText w:val="%1.%2.%3.%4.%5.%6"/>
      <w:lvlJc w:val="left"/>
      <w:pPr>
        <w:tabs>
          <w:tab w:val="left" w:pos="1620"/>
        </w:tabs>
        <w:ind w:left="1620" w:hanging="420"/>
      </w:pPr>
      <w:rPr>
        <w:rFonts w:hint="default"/>
      </w:rPr>
    </w:lvl>
    <w:lvl w:ilvl="6">
      <w:start w:val="1"/>
      <w:numFmt w:val="decimal"/>
      <w:isLgl/>
      <w:lvlText w:val="%1.%2.%3.%4.%5.%6.%7"/>
      <w:lvlJc w:val="left"/>
      <w:pPr>
        <w:tabs>
          <w:tab w:val="left" w:pos="1860"/>
        </w:tabs>
        <w:ind w:left="1860" w:hanging="420"/>
      </w:pPr>
      <w:rPr>
        <w:rFonts w:hint="default"/>
      </w:rPr>
    </w:lvl>
    <w:lvl w:ilvl="7">
      <w:start w:val="1"/>
      <w:numFmt w:val="decimal"/>
      <w:isLgl/>
      <w:lvlText w:val="%1.%2.%3.%4.%5.%6.%7.%8"/>
      <w:lvlJc w:val="left"/>
      <w:pPr>
        <w:tabs>
          <w:tab w:val="left" w:pos="2100"/>
        </w:tabs>
        <w:ind w:left="2100" w:hanging="420"/>
      </w:pPr>
      <w:rPr>
        <w:rFonts w:hint="default"/>
      </w:rPr>
    </w:lvl>
    <w:lvl w:ilvl="8">
      <w:start w:val="1"/>
      <w:numFmt w:val="decimal"/>
      <w:isLgl/>
      <w:lvlText w:val="%1.%2.%3.%4.%5.%6.%7.%8.%9"/>
      <w:lvlJc w:val="left"/>
      <w:pPr>
        <w:tabs>
          <w:tab w:val="left" w:pos="2340"/>
        </w:tabs>
        <w:ind w:left="2340" w:hanging="420"/>
      </w:pPr>
      <w:rPr>
        <w:rFonts w:hint="default"/>
      </w:rPr>
    </w:lvl>
  </w:abstractNum>
  <w:abstractNum w:abstractNumId="6">
    <w:nsid w:val="0F8A4BCE"/>
    <w:multiLevelType w:val="multilevel"/>
    <w:tmpl w:val="0F8A4BCE"/>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3822242"/>
    <w:multiLevelType w:val="multilevel"/>
    <w:tmpl w:val="13822242"/>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nsid w:val="184016AD"/>
    <w:multiLevelType w:val="multilevel"/>
    <w:tmpl w:val="184016AD"/>
    <w:lvl w:ilvl="0">
      <w:start w:val="1"/>
      <w:numFmt w:val="decimal"/>
      <w:lvlText w:val="3.%1"/>
      <w:lvlJc w:val="left"/>
      <w:pPr>
        <w:tabs>
          <w:tab w:val="left" w:pos="1386"/>
        </w:tabs>
        <w:ind w:left="1386" w:hanging="420"/>
      </w:pPr>
      <w:rPr>
        <w:rFonts w:hint="eastAsia"/>
      </w:rPr>
    </w:lvl>
    <w:lvl w:ilvl="1">
      <w:start w:val="1"/>
      <w:numFmt w:val="decimal"/>
      <w:lvlText w:val="3.%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990571F"/>
    <w:multiLevelType w:val="singleLevel"/>
    <w:tmpl w:val="1990571F"/>
    <w:lvl w:ilvl="0">
      <w:start w:val="1"/>
      <w:numFmt w:val="decimal"/>
      <w:lvlText w:val="26.%1"/>
      <w:lvlJc w:val="left"/>
      <w:pPr>
        <w:ind w:left="420" w:hanging="420"/>
      </w:pPr>
      <w:rPr>
        <w:rFonts w:hint="eastAsia"/>
      </w:rPr>
    </w:lvl>
  </w:abstractNum>
  <w:abstractNum w:abstractNumId="10">
    <w:nsid w:val="1B511E45"/>
    <w:multiLevelType w:val="multilevel"/>
    <w:tmpl w:val="1B511E45"/>
    <w:lvl w:ilvl="0">
      <w:start w:val="1"/>
      <w:numFmt w:val="decimal"/>
      <w:lvlText w:val="%1."/>
      <w:lvlJc w:val="left"/>
      <w:pPr>
        <w:tabs>
          <w:tab w:val="left" w:pos="360"/>
        </w:tabs>
        <w:ind w:left="360" w:hanging="36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1F3F6509"/>
    <w:multiLevelType w:val="singleLevel"/>
    <w:tmpl w:val="1F3F6509"/>
    <w:lvl w:ilvl="0">
      <w:start w:val="1"/>
      <w:numFmt w:val="decimal"/>
      <w:lvlText w:val="25.%1"/>
      <w:lvlJc w:val="left"/>
      <w:pPr>
        <w:tabs>
          <w:tab w:val="left" w:pos="720"/>
        </w:tabs>
        <w:ind w:left="107" w:hanging="107"/>
      </w:pPr>
      <w:rPr>
        <w:rFonts w:hint="eastAsia"/>
      </w:rPr>
    </w:lvl>
  </w:abstractNum>
  <w:abstractNum w:abstractNumId="12">
    <w:nsid w:val="228B66F8"/>
    <w:multiLevelType w:val="singleLevel"/>
    <w:tmpl w:val="228B66F8"/>
    <w:lvl w:ilvl="0">
      <w:start w:val="1"/>
      <w:numFmt w:val="decimal"/>
      <w:lvlText w:val="（%1）"/>
      <w:lvlJc w:val="left"/>
      <w:pPr>
        <w:tabs>
          <w:tab w:val="left" w:pos="720"/>
        </w:tabs>
        <w:ind w:left="425" w:hanging="425"/>
      </w:pPr>
      <w:rPr>
        <w:rFonts w:hint="eastAsia"/>
      </w:rPr>
    </w:lvl>
  </w:abstractNum>
  <w:abstractNum w:abstractNumId="13">
    <w:nsid w:val="247B42E9"/>
    <w:multiLevelType w:val="singleLevel"/>
    <w:tmpl w:val="247B42E9"/>
    <w:lvl w:ilvl="0">
      <w:start w:val="1"/>
      <w:numFmt w:val="decimal"/>
      <w:lvlText w:val="（%1）"/>
      <w:lvlJc w:val="left"/>
      <w:pPr>
        <w:tabs>
          <w:tab w:val="left" w:pos="720"/>
        </w:tabs>
        <w:ind w:left="425" w:hanging="425"/>
      </w:pPr>
      <w:rPr>
        <w:rFonts w:hint="eastAsia"/>
      </w:rPr>
    </w:lvl>
  </w:abstractNum>
  <w:abstractNum w:abstractNumId="14">
    <w:nsid w:val="2A8025C4"/>
    <w:multiLevelType w:val="multilevel"/>
    <w:tmpl w:val="2A8025C4"/>
    <w:lvl w:ilvl="0">
      <w:start w:val="1"/>
      <w:numFmt w:val="decimal"/>
      <w:lvlText w:val="（%1）"/>
      <w:legacy w:legacy="1" w:legacySpace="0" w:legacyIndent="720"/>
      <w:lvlJc w:val="left"/>
      <w:pPr>
        <w:ind w:left="720" w:hanging="720"/>
      </w:pPr>
      <w:rPr>
        <w:rFonts w:ascii="宋体" w:eastAsia="宋体" w:hAnsi="Times New Roman" w:hint="eastAsia"/>
        <w:b w:val="0"/>
        <w:bCs w:val="0"/>
        <w:i w:val="0"/>
        <w:iCs w:val="0"/>
        <w:strike w:val="0"/>
        <w:dstrike w:val="0"/>
        <w:sz w:val="21"/>
        <w:szCs w:val="21"/>
        <w:u w:val="none"/>
        <w:lang w:val="en-US"/>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2C5A471D"/>
    <w:multiLevelType w:val="multilevel"/>
    <w:tmpl w:val="2C5A471D"/>
    <w:lvl w:ilvl="0">
      <w:start w:val="1"/>
      <w:numFmt w:val="decimal"/>
      <w:lvlText w:val="2.%1"/>
      <w:lvlJc w:val="left"/>
      <w:pPr>
        <w:tabs>
          <w:tab w:val="left" w:pos="885"/>
        </w:tabs>
        <w:ind w:left="885" w:hanging="360"/>
      </w:pPr>
      <w:rPr>
        <w:rFonts w:hint="eastAsia"/>
      </w:rPr>
    </w:lvl>
    <w:lvl w:ilvl="1">
      <w:start w:val="1"/>
      <w:numFmt w:val="decimal"/>
      <w:lvlText w:val="6.%2"/>
      <w:lvlJc w:val="left"/>
      <w:pPr>
        <w:tabs>
          <w:tab w:val="left" w:pos="780"/>
        </w:tabs>
        <w:ind w:left="527"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2CBB45A9"/>
    <w:multiLevelType w:val="multilevel"/>
    <w:tmpl w:val="2CBB45A9"/>
    <w:lvl w:ilvl="0">
      <w:start w:val="1"/>
      <w:numFmt w:val="decimal"/>
      <w:lvlText w:val="2.%1"/>
      <w:lvlJc w:val="left"/>
      <w:pPr>
        <w:tabs>
          <w:tab w:val="left" w:pos="1386"/>
        </w:tabs>
        <w:ind w:left="1386" w:hanging="420"/>
      </w:pPr>
      <w:rPr>
        <w:rFonts w:hint="eastAsia"/>
      </w:rPr>
    </w:lvl>
    <w:lvl w:ilvl="1">
      <w:start w:val="1"/>
      <w:numFmt w:val="decimal"/>
      <w:lvlText w:val="2.%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2E8D0A9E"/>
    <w:multiLevelType w:val="multilevel"/>
    <w:tmpl w:val="2E8D0A9E"/>
    <w:lvl w:ilvl="0">
      <w:start w:val="1"/>
      <w:numFmt w:val="upperRoman"/>
      <w:lvlText w:val="%1."/>
      <w:lvlJc w:val="left"/>
      <w:pPr>
        <w:tabs>
          <w:tab w:val="left" w:pos="425"/>
        </w:tabs>
        <w:ind w:left="425" w:hanging="425"/>
      </w:pPr>
      <w:rPr>
        <w:rFonts w:hint="eastAsia"/>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lowerLetter"/>
      <w:lvlText w:val="%4."/>
      <w:lvlJc w:val="left"/>
      <w:pPr>
        <w:tabs>
          <w:tab w:val="left" w:pos="1559"/>
        </w:tabs>
        <w:ind w:left="1559" w:hanging="283"/>
      </w:pPr>
      <w:rPr>
        <w:rFonts w:hint="eastAsia"/>
      </w:r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8">
    <w:nsid w:val="2EF06820"/>
    <w:multiLevelType w:val="multilevel"/>
    <w:tmpl w:val="2EF06820"/>
    <w:lvl w:ilvl="0">
      <w:start w:val="1"/>
      <w:numFmt w:val="decimal"/>
      <w:lvlText w:val="（%1）"/>
      <w:lvlJc w:val="left"/>
      <w:pPr>
        <w:ind w:left="1874" w:hanging="720"/>
      </w:pPr>
      <w:rPr>
        <w:rFonts w:hint="default"/>
      </w:rPr>
    </w:lvl>
    <w:lvl w:ilvl="1">
      <w:start w:val="1"/>
      <w:numFmt w:val="lowerLetter"/>
      <w:lvlText w:val="%2)"/>
      <w:lvlJc w:val="left"/>
      <w:pPr>
        <w:ind w:left="1994" w:hanging="420"/>
      </w:pPr>
    </w:lvl>
    <w:lvl w:ilvl="2">
      <w:start w:val="1"/>
      <w:numFmt w:val="lowerRoman"/>
      <w:lvlText w:val="%3."/>
      <w:lvlJc w:val="right"/>
      <w:pPr>
        <w:ind w:left="2414" w:hanging="420"/>
      </w:pPr>
    </w:lvl>
    <w:lvl w:ilvl="3">
      <w:start w:val="1"/>
      <w:numFmt w:val="decimal"/>
      <w:lvlText w:val="%4."/>
      <w:lvlJc w:val="left"/>
      <w:pPr>
        <w:ind w:left="2834" w:hanging="420"/>
      </w:pPr>
    </w:lvl>
    <w:lvl w:ilvl="4">
      <w:start w:val="1"/>
      <w:numFmt w:val="lowerLetter"/>
      <w:lvlText w:val="%5)"/>
      <w:lvlJc w:val="left"/>
      <w:pPr>
        <w:ind w:left="3254" w:hanging="420"/>
      </w:pPr>
    </w:lvl>
    <w:lvl w:ilvl="5">
      <w:start w:val="1"/>
      <w:numFmt w:val="lowerRoman"/>
      <w:lvlText w:val="%6."/>
      <w:lvlJc w:val="right"/>
      <w:pPr>
        <w:ind w:left="3674" w:hanging="420"/>
      </w:pPr>
    </w:lvl>
    <w:lvl w:ilvl="6">
      <w:start w:val="1"/>
      <w:numFmt w:val="decimal"/>
      <w:lvlText w:val="%7."/>
      <w:lvlJc w:val="left"/>
      <w:pPr>
        <w:ind w:left="4094" w:hanging="420"/>
      </w:pPr>
    </w:lvl>
    <w:lvl w:ilvl="7">
      <w:start w:val="1"/>
      <w:numFmt w:val="lowerLetter"/>
      <w:lvlText w:val="%8)"/>
      <w:lvlJc w:val="left"/>
      <w:pPr>
        <w:ind w:left="4514" w:hanging="420"/>
      </w:pPr>
    </w:lvl>
    <w:lvl w:ilvl="8">
      <w:start w:val="1"/>
      <w:numFmt w:val="lowerRoman"/>
      <w:lvlText w:val="%9."/>
      <w:lvlJc w:val="right"/>
      <w:pPr>
        <w:ind w:left="4934" w:hanging="420"/>
      </w:pPr>
    </w:lvl>
  </w:abstractNum>
  <w:abstractNum w:abstractNumId="19">
    <w:nsid w:val="326E6D5B"/>
    <w:multiLevelType w:val="multilevel"/>
    <w:tmpl w:val="326E6D5B"/>
    <w:lvl w:ilvl="0">
      <w:start w:val="34"/>
      <w:numFmt w:val="decimal"/>
      <w:lvlText w:val="%1"/>
      <w:lvlJc w:val="left"/>
      <w:pPr>
        <w:tabs>
          <w:tab w:val="left" w:pos="420"/>
        </w:tabs>
        <w:ind w:left="420" w:hanging="420"/>
      </w:pPr>
      <w:rPr>
        <w:rFonts w:hint="default"/>
      </w:rPr>
    </w:lvl>
    <w:lvl w:ilvl="1">
      <w:start w:val="1"/>
      <w:numFmt w:val="decimal"/>
      <w:lvlText w:val="33.%2"/>
      <w:lvlJc w:val="left"/>
      <w:pPr>
        <w:tabs>
          <w:tab w:val="left" w:pos="987"/>
        </w:tabs>
        <w:ind w:left="987" w:hanging="420"/>
      </w:pPr>
      <w:rPr>
        <w:rFonts w:hint="eastAsia"/>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3960"/>
        </w:tabs>
        <w:ind w:left="3960" w:hanging="144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160"/>
        </w:tabs>
        <w:ind w:left="5160" w:hanging="1800"/>
      </w:pPr>
      <w:rPr>
        <w:rFonts w:hint="default"/>
      </w:rPr>
    </w:lvl>
  </w:abstractNum>
  <w:abstractNum w:abstractNumId="20">
    <w:nsid w:val="32E54412"/>
    <w:multiLevelType w:val="multilevel"/>
    <w:tmpl w:val="32E54412"/>
    <w:lvl w:ilvl="0">
      <w:start w:val="1"/>
      <w:numFmt w:val="decimal"/>
      <w:lvlText w:val="%1."/>
      <w:lvlJc w:val="left"/>
      <w:pPr>
        <w:ind w:left="1146" w:hanging="72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1">
    <w:nsid w:val="33CB3BF3"/>
    <w:multiLevelType w:val="multilevel"/>
    <w:tmpl w:val="33CB3BF3"/>
    <w:lvl w:ilvl="0">
      <w:start w:val="1"/>
      <w:numFmt w:val="decimal"/>
      <w:pStyle w:val="1"/>
      <w:lvlText w:val="第%1章"/>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1008"/>
        </w:tabs>
        <w:ind w:left="1008" w:hanging="1008"/>
      </w:pPr>
      <w:rPr>
        <w:rFonts w:hint="eastAsia"/>
      </w:rPr>
    </w:lvl>
    <w:lvl w:ilvl="5">
      <w:start w:val="1"/>
      <w:numFmt w:val="decimal"/>
      <w:pStyle w:val="6"/>
      <w:lvlText w:val="%1.%2.%3.%4.%5.%6"/>
      <w:lvlJc w:val="left"/>
      <w:pPr>
        <w:tabs>
          <w:tab w:val="left" w:pos="1152"/>
        </w:tabs>
        <w:ind w:left="1152" w:hanging="1152"/>
      </w:pPr>
      <w:rPr>
        <w:rFonts w:hint="eastAsia"/>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2">
    <w:nsid w:val="341A08DA"/>
    <w:multiLevelType w:val="singleLevel"/>
    <w:tmpl w:val="341A08DA"/>
    <w:lvl w:ilvl="0">
      <w:start w:val="1"/>
      <w:numFmt w:val="decimal"/>
      <w:lvlText w:val="（%1）"/>
      <w:lvlJc w:val="left"/>
      <w:pPr>
        <w:tabs>
          <w:tab w:val="left" w:pos="720"/>
        </w:tabs>
        <w:ind w:left="425" w:hanging="425"/>
      </w:pPr>
      <w:rPr>
        <w:rFonts w:hint="eastAsia"/>
      </w:rPr>
    </w:lvl>
  </w:abstractNum>
  <w:abstractNum w:abstractNumId="23">
    <w:nsid w:val="3C390E29"/>
    <w:multiLevelType w:val="multilevel"/>
    <w:tmpl w:val="3C390E29"/>
    <w:lvl w:ilvl="0">
      <w:start w:val="1"/>
      <w:numFmt w:val="decimal"/>
      <w:lvlText w:val="4.%1"/>
      <w:lvlJc w:val="left"/>
      <w:pPr>
        <w:tabs>
          <w:tab w:val="left" w:pos="1386"/>
        </w:tabs>
        <w:ind w:left="1386" w:hanging="420"/>
      </w:pPr>
      <w:rPr>
        <w:rFonts w:hint="eastAsia"/>
      </w:rPr>
    </w:lvl>
    <w:lvl w:ilvl="1">
      <w:start w:val="1"/>
      <w:numFmt w:val="decimal"/>
      <w:lvlText w:val="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nsid w:val="3D9C5C38"/>
    <w:multiLevelType w:val="multilevel"/>
    <w:tmpl w:val="3D9C5C38"/>
    <w:lvl w:ilvl="0">
      <w:start w:val="16"/>
      <w:numFmt w:val="decimal"/>
      <w:lvlText w:val="%1"/>
      <w:lvlJc w:val="left"/>
      <w:pPr>
        <w:tabs>
          <w:tab w:val="left" w:pos="420"/>
        </w:tabs>
        <w:ind w:left="420" w:hanging="420"/>
      </w:pPr>
      <w:rPr>
        <w:rFonts w:hint="default"/>
      </w:rPr>
    </w:lvl>
    <w:lvl w:ilvl="1">
      <w:start w:val="1"/>
      <w:numFmt w:val="decimal"/>
      <w:lvlText w:val="%1.%2"/>
      <w:lvlJc w:val="left"/>
      <w:pPr>
        <w:tabs>
          <w:tab w:val="left" w:pos="947"/>
        </w:tabs>
        <w:ind w:left="947" w:hanging="420"/>
      </w:pPr>
      <w:rPr>
        <w:rFonts w:hint="default"/>
      </w:rPr>
    </w:lvl>
    <w:lvl w:ilvl="2">
      <w:start w:val="1"/>
      <w:numFmt w:val="decimal"/>
      <w:lvlText w:val="%1.%2.%3"/>
      <w:lvlJc w:val="left"/>
      <w:pPr>
        <w:tabs>
          <w:tab w:val="left" w:pos="1774"/>
        </w:tabs>
        <w:ind w:left="1774" w:hanging="720"/>
      </w:pPr>
      <w:rPr>
        <w:rFonts w:hint="default"/>
      </w:rPr>
    </w:lvl>
    <w:lvl w:ilvl="3">
      <w:start w:val="1"/>
      <w:numFmt w:val="decimal"/>
      <w:lvlText w:val="%1.%2.%3.%4"/>
      <w:lvlJc w:val="left"/>
      <w:pPr>
        <w:tabs>
          <w:tab w:val="left" w:pos="2661"/>
        </w:tabs>
        <w:ind w:left="2661" w:hanging="1080"/>
      </w:pPr>
      <w:rPr>
        <w:rFonts w:hint="default"/>
      </w:rPr>
    </w:lvl>
    <w:lvl w:ilvl="4">
      <w:start w:val="1"/>
      <w:numFmt w:val="decimal"/>
      <w:lvlText w:val="%1.%2.%3.%4.%5"/>
      <w:lvlJc w:val="left"/>
      <w:pPr>
        <w:tabs>
          <w:tab w:val="left" w:pos="3188"/>
        </w:tabs>
        <w:ind w:left="3188" w:hanging="1080"/>
      </w:pPr>
      <w:rPr>
        <w:rFonts w:hint="default"/>
      </w:rPr>
    </w:lvl>
    <w:lvl w:ilvl="5">
      <w:start w:val="1"/>
      <w:numFmt w:val="decimal"/>
      <w:lvlText w:val="%1.%2.%3.%4.%5.%6"/>
      <w:lvlJc w:val="left"/>
      <w:pPr>
        <w:tabs>
          <w:tab w:val="left" w:pos="4075"/>
        </w:tabs>
        <w:ind w:left="4075" w:hanging="1440"/>
      </w:pPr>
      <w:rPr>
        <w:rFonts w:hint="default"/>
      </w:rPr>
    </w:lvl>
    <w:lvl w:ilvl="6">
      <w:start w:val="1"/>
      <w:numFmt w:val="decimal"/>
      <w:lvlText w:val="%1.%2.%3.%4.%5.%6.%7"/>
      <w:lvlJc w:val="left"/>
      <w:pPr>
        <w:tabs>
          <w:tab w:val="left" w:pos="4602"/>
        </w:tabs>
        <w:ind w:left="4602" w:hanging="1440"/>
      </w:pPr>
      <w:rPr>
        <w:rFonts w:hint="default"/>
      </w:rPr>
    </w:lvl>
    <w:lvl w:ilvl="7">
      <w:start w:val="1"/>
      <w:numFmt w:val="decimal"/>
      <w:lvlText w:val="%1.%2.%3.%4.%5.%6.%7.%8"/>
      <w:lvlJc w:val="left"/>
      <w:pPr>
        <w:tabs>
          <w:tab w:val="left" w:pos="5489"/>
        </w:tabs>
        <w:ind w:left="5489" w:hanging="1800"/>
      </w:pPr>
      <w:rPr>
        <w:rFonts w:hint="default"/>
      </w:rPr>
    </w:lvl>
    <w:lvl w:ilvl="8">
      <w:start w:val="1"/>
      <w:numFmt w:val="decimal"/>
      <w:lvlText w:val="%1.%2.%3.%4.%5.%6.%7.%8.%9"/>
      <w:lvlJc w:val="left"/>
      <w:pPr>
        <w:tabs>
          <w:tab w:val="left" w:pos="6016"/>
        </w:tabs>
        <w:ind w:left="6016" w:hanging="1800"/>
      </w:pPr>
      <w:rPr>
        <w:rFonts w:hint="default"/>
      </w:rPr>
    </w:lvl>
  </w:abstractNum>
  <w:abstractNum w:abstractNumId="25">
    <w:nsid w:val="3DD85A69"/>
    <w:multiLevelType w:val="multilevel"/>
    <w:tmpl w:val="3DD85A69"/>
    <w:lvl w:ilvl="0">
      <w:start w:val="1"/>
      <w:numFmt w:val="decimal"/>
      <w:lvlText w:val="3.%1"/>
      <w:lvlJc w:val="left"/>
      <w:pPr>
        <w:tabs>
          <w:tab w:val="left" w:pos="1778"/>
        </w:tabs>
        <w:ind w:left="1778" w:hanging="420"/>
      </w:pPr>
      <w:rPr>
        <w:rFonts w:hint="eastAsia"/>
      </w:rPr>
    </w:lvl>
    <w:lvl w:ilvl="1">
      <w:start w:val="1"/>
      <w:numFmt w:val="decimal"/>
      <w:lvlText w:val="10.%2"/>
      <w:lvlJc w:val="left"/>
      <w:pPr>
        <w:tabs>
          <w:tab w:val="left" w:pos="1140"/>
        </w:tabs>
        <w:ind w:left="527"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40F247FF"/>
    <w:multiLevelType w:val="multilevel"/>
    <w:tmpl w:val="40F247FF"/>
    <w:lvl w:ilvl="0">
      <w:start w:val="1"/>
      <w:numFmt w:val="decimal"/>
      <w:lvlText w:val="7.%1"/>
      <w:lvlJc w:val="left"/>
      <w:pPr>
        <w:tabs>
          <w:tab w:val="left" w:pos="1620"/>
        </w:tabs>
        <w:ind w:left="1367" w:hanging="1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4B4D0E23"/>
    <w:multiLevelType w:val="multilevel"/>
    <w:tmpl w:val="4B4D0E23"/>
    <w:lvl w:ilvl="0">
      <w:start w:val="35"/>
      <w:numFmt w:val="decimal"/>
      <w:lvlText w:val="%1"/>
      <w:lvlJc w:val="left"/>
      <w:pPr>
        <w:tabs>
          <w:tab w:val="left" w:pos="420"/>
        </w:tabs>
        <w:ind w:left="420" w:hanging="420"/>
      </w:pPr>
      <w:rPr>
        <w:rFonts w:hint="default"/>
      </w:rPr>
    </w:lvl>
    <w:lvl w:ilvl="1">
      <w:start w:val="1"/>
      <w:numFmt w:val="decimal"/>
      <w:lvlText w:val="34.%2"/>
      <w:lvlJc w:val="left"/>
      <w:pPr>
        <w:tabs>
          <w:tab w:val="left" w:pos="987"/>
        </w:tabs>
        <w:ind w:left="987" w:hanging="420"/>
      </w:pPr>
      <w:rPr>
        <w:rFonts w:hint="eastAsia"/>
      </w:rPr>
    </w:lvl>
    <w:lvl w:ilvl="2">
      <w:start w:val="1"/>
      <w:numFmt w:val="decimal"/>
      <w:lvlText w:val="%1.%2.%3"/>
      <w:lvlJc w:val="left"/>
      <w:pPr>
        <w:tabs>
          <w:tab w:val="left" w:pos="1560"/>
        </w:tabs>
        <w:ind w:left="1560" w:hanging="720"/>
      </w:pPr>
      <w:rPr>
        <w:rFonts w:hint="default"/>
      </w:rPr>
    </w:lvl>
    <w:lvl w:ilvl="3">
      <w:start w:val="1"/>
      <w:numFmt w:val="decimal"/>
      <w:lvlText w:val="%1.%2.%3.%4"/>
      <w:lvlJc w:val="left"/>
      <w:pPr>
        <w:tabs>
          <w:tab w:val="left" w:pos="2340"/>
        </w:tabs>
        <w:ind w:left="2340" w:hanging="1080"/>
      </w:pPr>
      <w:rPr>
        <w:rFonts w:hint="default"/>
      </w:rPr>
    </w:lvl>
    <w:lvl w:ilvl="4">
      <w:start w:val="1"/>
      <w:numFmt w:val="decimal"/>
      <w:lvlText w:val="%1.%2.%3.%4.%5"/>
      <w:lvlJc w:val="left"/>
      <w:pPr>
        <w:tabs>
          <w:tab w:val="left" w:pos="2760"/>
        </w:tabs>
        <w:ind w:left="2760" w:hanging="1080"/>
      </w:pPr>
      <w:rPr>
        <w:rFonts w:hint="default"/>
      </w:rPr>
    </w:lvl>
    <w:lvl w:ilvl="5">
      <w:start w:val="1"/>
      <w:numFmt w:val="decimal"/>
      <w:lvlText w:val="%1.%2.%3.%4.%5.%6"/>
      <w:lvlJc w:val="left"/>
      <w:pPr>
        <w:tabs>
          <w:tab w:val="left" w:pos="3540"/>
        </w:tabs>
        <w:ind w:left="3540" w:hanging="1440"/>
      </w:pPr>
      <w:rPr>
        <w:rFonts w:hint="default"/>
      </w:rPr>
    </w:lvl>
    <w:lvl w:ilvl="6">
      <w:start w:val="1"/>
      <w:numFmt w:val="decimal"/>
      <w:lvlText w:val="%1.%2.%3.%4.%5.%6.%7"/>
      <w:lvlJc w:val="left"/>
      <w:pPr>
        <w:tabs>
          <w:tab w:val="left" w:pos="3960"/>
        </w:tabs>
        <w:ind w:left="3960" w:hanging="1440"/>
      </w:pPr>
      <w:rPr>
        <w:rFonts w:hint="default"/>
      </w:rPr>
    </w:lvl>
    <w:lvl w:ilvl="7">
      <w:start w:val="1"/>
      <w:numFmt w:val="decimal"/>
      <w:lvlText w:val="%1.%2.%3.%4.%5.%6.%7.%8"/>
      <w:lvlJc w:val="left"/>
      <w:pPr>
        <w:tabs>
          <w:tab w:val="left" w:pos="4740"/>
        </w:tabs>
        <w:ind w:left="4740" w:hanging="1800"/>
      </w:pPr>
      <w:rPr>
        <w:rFonts w:hint="default"/>
      </w:rPr>
    </w:lvl>
    <w:lvl w:ilvl="8">
      <w:start w:val="1"/>
      <w:numFmt w:val="decimal"/>
      <w:lvlText w:val="%1.%2.%3.%4.%5.%6.%7.%8.%9"/>
      <w:lvlJc w:val="left"/>
      <w:pPr>
        <w:tabs>
          <w:tab w:val="left" w:pos="5160"/>
        </w:tabs>
        <w:ind w:left="5160" w:hanging="1800"/>
      </w:pPr>
      <w:rPr>
        <w:rFonts w:hint="default"/>
      </w:rPr>
    </w:lvl>
  </w:abstractNum>
  <w:abstractNum w:abstractNumId="28">
    <w:nsid w:val="4CF7667B"/>
    <w:multiLevelType w:val="multilevel"/>
    <w:tmpl w:val="4CF7667B"/>
    <w:lvl w:ilvl="0">
      <w:start w:val="1"/>
      <w:numFmt w:val="decimal"/>
      <w:lvlText w:val="1.%1"/>
      <w:lvlJc w:val="left"/>
      <w:pPr>
        <w:tabs>
          <w:tab w:val="left" w:pos="144"/>
        </w:tabs>
        <w:ind w:firstLine="425"/>
      </w:pPr>
      <w:rPr>
        <w:rFonts w:cs="Times New Roman"/>
      </w:rPr>
    </w:lvl>
    <w:lvl w:ilvl="1">
      <w:start w:val="1"/>
      <w:numFmt w:val="decimal"/>
      <w:lvlText w:val="%1.%2."/>
      <w:lvlJc w:val="left"/>
      <w:pPr>
        <w:tabs>
          <w:tab w:val="left" w:pos="568"/>
        </w:tabs>
        <w:ind w:left="568" w:hanging="567"/>
      </w:pPr>
      <w:rPr>
        <w:rFonts w:cs="Times New Roman"/>
      </w:rPr>
    </w:lvl>
    <w:lvl w:ilvl="2">
      <w:start w:val="1"/>
      <w:numFmt w:val="decimal"/>
      <w:lvlText w:val="%1.%2.%3."/>
      <w:lvlJc w:val="left"/>
      <w:pPr>
        <w:tabs>
          <w:tab w:val="left" w:pos="710"/>
        </w:tabs>
        <w:ind w:left="710" w:hanging="709"/>
      </w:pPr>
      <w:rPr>
        <w:rFonts w:cs="Times New Roman"/>
      </w:rPr>
    </w:lvl>
    <w:lvl w:ilvl="3">
      <w:start w:val="1"/>
      <w:numFmt w:val="decimal"/>
      <w:lvlText w:val="%1.%2.%3.%4."/>
      <w:lvlJc w:val="left"/>
      <w:pPr>
        <w:tabs>
          <w:tab w:val="left" w:pos="852"/>
        </w:tabs>
        <w:ind w:left="852" w:hanging="851"/>
      </w:pPr>
      <w:rPr>
        <w:rFonts w:cs="Times New Roman"/>
      </w:rPr>
    </w:lvl>
    <w:lvl w:ilvl="4">
      <w:start w:val="1"/>
      <w:numFmt w:val="decimal"/>
      <w:lvlText w:val="%1.%2.%3.%4.%5."/>
      <w:lvlJc w:val="left"/>
      <w:pPr>
        <w:tabs>
          <w:tab w:val="left" w:pos="993"/>
        </w:tabs>
        <w:ind w:left="993" w:hanging="992"/>
      </w:pPr>
      <w:rPr>
        <w:rFonts w:cs="Times New Roman"/>
      </w:rPr>
    </w:lvl>
    <w:lvl w:ilvl="5">
      <w:start w:val="1"/>
      <w:numFmt w:val="decimal"/>
      <w:lvlText w:val="%1.%2.%3.%4.%5.%6."/>
      <w:lvlJc w:val="left"/>
      <w:pPr>
        <w:tabs>
          <w:tab w:val="left" w:pos="1135"/>
        </w:tabs>
        <w:ind w:left="1135" w:hanging="1134"/>
      </w:pPr>
      <w:rPr>
        <w:rFonts w:cs="Times New Roman"/>
      </w:rPr>
    </w:lvl>
    <w:lvl w:ilvl="6">
      <w:start w:val="1"/>
      <w:numFmt w:val="decimal"/>
      <w:lvlText w:val="%1.%2.%3.%4.%5.%6.%7."/>
      <w:lvlJc w:val="left"/>
      <w:pPr>
        <w:tabs>
          <w:tab w:val="left" w:pos="1277"/>
        </w:tabs>
        <w:ind w:left="1277" w:hanging="1276"/>
      </w:pPr>
      <w:rPr>
        <w:rFonts w:cs="Times New Roman"/>
      </w:rPr>
    </w:lvl>
    <w:lvl w:ilvl="7">
      <w:start w:val="1"/>
      <w:numFmt w:val="decimal"/>
      <w:lvlText w:val="%1.%2.%3.%4.%5.%6.%7.%8."/>
      <w:lvlJc w:val="left"/>
      <w:pPr>
        <w:tabs>
          <w:tab w:val="left" w:pos="1419"/>
        </w:tabs>
        <w:ind w:left="1419" w:hanging="1418"/>
      </w:pPr>
      <w:rPr>
        <w:rFonts w:cs="Times New Roman"/>
      </w:rPr>
    </w:lvl>
    <w:lvl w:ilvl="8">
      <w:start w:val="1"/>
      <w:numFmt w:val="decimal"/>
      <w:lvlText w:val="%1.%2.%3.%4.%5.%6.%7.%8.%9."/>
      <w:lvlJc w:val="left"/>
      <w:pPr>
        <w:tabs>
          <w:tab w:val="left" w:pos="1560"/>
        </w:tabs>
        <w:ind w:left="1560" w:hanging="1559"/>
      </w:pPr>
      <w:rPr>
        <w:rFonts w:cs="Times New Roman"/>
      </w:rPr>
    </w:lvl>
  </w:abstractNum>
  <w:abstractNum w:abstractNumId="29">
    <w:nsid w:val="558649AD"/>
    <w:multiLevelType w:val="multilevel"/>
    <w:tmpl w:val="558649AD"/>
    <w:lvl w:ilvl="0">
      <w:start w:val="1"/>
      <w:numFmt w:val="decimal"/>
      <w:lvlText w:val="%1、"/>
      <w:lvlJc w:val="left"/>
      <w:pPr>
        <w:tabs>
          <w:tab w:val="left" w:pos="845"/>
        </w:tabs>
        <w:ind w:left="845" w:hanging="42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360"/>
        </w:tabs>
        <w:ind w:left="360" w:hanging="360"/>
      </w:pPr>
      <w:rPr>
        <w:rFonts w:hint="eastAsia"/>
        <w:lang w:val="en-US"/>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nsid w:val="59C63DFC"/>
    <w:multiLevelType w:val="multilevel"/>
    <w:tmpl w:val="59C63DFC"/>
    <w:lvl w:ilvl="0">
      <w:start w:val="1"/>
      <w:numFmt w:val="decimal"/>
      <w:lvlText w:val="3.%1"/>
      <w:lvlJc w:val="left"/>
      <w:pPr>
        <w:tabs>
          <w:tab w:val="left" w:pos="906"/>
        </w:tabs>
        <w:ind w:left="906" w:hanging="360"/>
      </w:pPr>
      <w:rPr>
        <w:rFonts w:hint="eastAsia"/>
      </w:rPr>
    </w:lvl>
    <w:lvl w:ilvl="1">
      <w:start w:val="1"/>
      <w:numFmt w:val="decimal"/>
      <w:lvlText w:val="24.%2"/>
      <w:lvlJc w:val="left"/>
      <w:pPr>
        <w:tabs>
          <w:tab w:val="left" w:pos="1146"/>
        </w:tabs>
        <w:ind w:left="533"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nsid w:val="5A2207A5"/>
    <w:multiLevelType w:val="multilevel"/>
    <w:tmpl w:val="5A2207A5"/>
    <w:lvl w:ilvl="0">
      <w:start w:val="1"/>
      <w:numFmt w:val="decimal"/>
      <w:lvlText w:val="4.%1"/>
      <w:lvlJc w:val="left"/>
      <w:pPr>
        <w:tabs>
          <w:tab w:val="left" w:pos="1386"/>
        </w:tabs>
        <w:ind w:left="1386" w:hanging="420"/>
      </w:pPr>
      <w:rPr>
        <w:rFonts w:hint="eastAsia"/>
      </w:rPr>
    </w:lvl>
    <w:lvl w:ilvl="1">
      <w:start w:val="1"/>
      <w:numFmt w:val="decimal"/>
      <w:lvlText w:val="11.%2"/>
      <w:lvlJc w:val="left"/>
      <w:pPr>
        <w:tabs>
          <w:tab w:val="left" w:pos="1686"/>
        </w:tabs>
        <w:ind w:left="1073" w:hanging="107"/>
      </w:pPr>
      <w:rPr>
        <w:rFonts w:hint="eastAsia"/>
      </w:rPr>
    </w:lvl>
    <w:lvl w:ilvl="2">
      <w:start w:val="1"/>
      <w:numFmt w:val="decimal"/>
      <w:lvlText w:val="12.%3"/>
      <w:lvlJc w:val="left"/>
      <w:pPr>
        <w:tabs>
          <w:tab w:val="left" w:pos="2106"/>
        </w:tabs>
        <w:ind w:left="1493" w:hanging="107"/>
      </w:pPr>
      <w:rPr>
        <w:rFonts w:hint="eastAsia"/>
      </w:rPr>
    </w:lvl>
    <w:lvl w:ilvl="3">
      <w:start w:val="1"/>
      <w:numFmt w:val="decimal"/>
      <w:lvlText w:val="13.%4"/>
      <w:lvlJc w:val="left"/>
      <w:pPr>
        <w:tabs>
          <w:tab w:val="left" w:pos="2526"/>
        </w:tabs>
        <w:ind w:left="1913" w:hanging="107"/>
      </w:pPr>
      <w:rPr>
        <w:rFonts w:hint="eastAsia"/>
      </w:rPr>
    </w:lvl>
    <w:lvl w:ilvl="4">
      <w:start w:val="1"/>
      <w:numFmt w:val="lowerLetter"/>
      <w:lvlText w:val="%5)"/>
      <w:lvlJc w:val="left"/>
      <w:pPr>
        <w:tabs>
          <w:tab w:val="left" w:pos="2646"/>
        </w:tabs>
        <w:ind w:left="2646" w:hanging="420"/>
      </w:pPr>
    </w:lvl>
    <w:lvl w:ilvl="5">
      <w:start w:val="1"/>
      <w:numFmt w:val="lowerRoman"/>
      <w:lvlText w:val="%6."/>
      <w:lvlJc w:val="right"/>
      <w:pPr>
        <w:tabs>
          <w:tab w:val="left" w:pos="3066"/>
        </w:tabs>
        <w:ind w:left="3066" w:hanging="420"/>
      </w:pPr>
    </w:lvl>
    <w:lvl w:ilvl="6">
      <w:start w:val="1"/>
      <w:numFmt w:val="decimal"/>
      <w:lvlText w:val="%7."/>
      <w:lvlJc w:val="left"/>
      <w:pPr>
        <w:tabs>
          <w:tab w:val="left" w:pos="3486"/>
        </w:tabs>
        <w:ind w:left="3486" w:hanging="420"/>
      </w:pPr>
    </w:lvl>
    <w:lvl w:ilvl="7">
      <w:start w:val="1"/>
      <w:numFmt w:val="lowerLetter"/>
      <w:lvlText w:val="%8)"/>
      <w:lvlJc w:val="left"/>
      <w:pPr>
        <w:tabs>
          <w:tab w:val="left" w:pos="3906"/>
        </w:tabs>
        <w:ind w:left="3906" w:hanging="420"/>
      </w:pPr>
    </w:lvl>
    <w:lvl w:ilvl="8">
      <w:start w:val="1"/>
      <w:numFmt w:val="lowerRoman"/>
      <w:lvlText w:val="%9."/>
      <w:lvlJc w:val="right"/>
      <w:pPr>
        <w:tabs>
          <w:tab w:val="left" w:pos="4326"/>
        </w:tabs>
        <w:ind w:left="4326" w:hanging="420"/>
      </w:pPr>
    </w:lvl>
  </w:abstractNum>
  <w:abstractNum w:abstractNumId="32">
    <w:nsid w:val="5D81649E"/>
    <w:multiLevelType w:val="multilevel"/>
    <w:tmpl w:val="5D81649E"/>
    <w:lvl w:ilvl="0">
      <w:start w:val="1"/>
      <w:numFmt w:val="decimal"/>
      <w:lvlText w:val="3.1.%1"/>
      <w:lvlJc w:val="left"/>
      <w:pPr>
        <w:tabs>
          <w:tab w:val="left" w:pos="1275"/>
        </w:tabs>
        <w:ind w:left="850"/>
      </w:pPr>
      <w:rPr>
        <w:rFonts w:cs="Times New Roman"/>
      </w:rPr>
    </w:lvl>
    <w:lvl w:ilvl="1">
      <w:start w:val="1"/>
      <w:numFmt w:val="decimal"/>
      <w:lvlText w:val="%1.%2."/>
      <w:lvlJc w:val="left"/>
      <w:pPr>
        <w:tabs>
          <w:tab w:val="left" w:pos="1417"/>
        </w:tabs>
        <w:ind w:left="1417" w:hanging="567"/>
      </w:pPr>
      <w:rPr>
        <w:rFonts w:cs="Times New Roman"/>
      </w:rPr>
    </w:lvl>
    <w:lvl w:ilvl="2">
      <w:start w:val="1"/>
      <w:numFmt w:val="decimal"/>
      <w:lvlText w:val="%1.%2.%3."/>
      <w:lvlJc w:val="left"/>
      <w:pPr>
        <w:tabs>
          <w:tab w:val="left" w:pos="1559"/>
        </w:tabs>
        <w:ind w:left="1559" w:hanging="709"/>
      </w:pPr>
      <w:rPr>
        <w:rFonts w:cs="Times New Roman"/>
      </w:rPr>
    </w:lvl>
    <w:lvl w:ilvl="3">
      <w:start w:val="1"/>
      <w:numFmt w:val="decimal"/>
      <w:lvlText w:val="%1.%2.%3.%4."/>
      <w:lvlJc w:val="left"/>
      <w:pPr>
        <w:tabs>
          <w:tab w:val="left" w:pos="1701"/>
        </w:tabs>
        <w:ind w:left="1701" w:hanging="851"/>
      </w:pPr>
      <w:rPr>
        <w:rFonts w:cs="Times New Roman"/>
      </w:rPr>
    </w:lvl>
    <w:lvl w:ilvl="4">
      <w:start w:val="1"/>
      <w:numFmt w:val="decimal"/>
      <w:lvlText w:val="%1.%2.%3.%4.%5."/>
      <w:lvlJc w:val="left"/>
      <w:pPr>
        <w:tabs>
          <w:tab w:val="left" w:pos="1842"/>
        </w:tabs>
        <w:ind w:left="1842" w:hanging="992"/>
      </w:pPr>
      <w:rPr>
        <w:rFonts w:cs="Times New Roman"/>
      </w:rPr>
    </w:lvl>
    <w:lvl w:ilvl="5">
      <w:start w:val="1"/>
      <w:numFmt w:val="decimal"/>
      <w:lvlText w:val="%1.%2.%3.%4.%5.%6."/>
      <w:lvlJc w:val="left"/>
      <w:pPr>
        <w:tabs>
          <w:tab w:val="left" w:pos="1984"/>
        </w:tabs>
        <w:ind w:left="1984" w:hanging="1134"/>
      </w:pPr>
      <w:rPr>
        <w:rFonts w:cs="Times New Roman"/>
      </w:rPr>
    </w:lvl>
    <w:lvl w:ilvl="6">
      <w:start w:val="1"/>
      <w:numFmt w:val="decimal"/>
      <w:lvlText w:val="%1.%2.%3.%4.%5.%6.%7."/>
      <w:lvlJc w:val="left"/>
      <w:pPr>
        <w:tabs>
          <w:tab w:val="left" w:pos="2126"/>
        </w:tabs>
        <w:ind w:left="2126" w:hanging="1276"/>
      </w:pPr>
      <w:rPr>
        <w:rFonts w:cs="Times New Roman"/>
      </w:rPr>
    </w:lvl>
    <w:lvl w:ilvl="7">
      <w:start w:val="1"/>
      <w:numFmt w:val="decimal"/>
      <w:lvlText w:val="%1.%2.%3.%4.%5.%6.%7.%8."/>
      <w:lvlJc w:val="left"/>
      <w:pPr>
        <w:tabs>
          <w:tab w:val="left" w:pos="2268"/>
        </w:tabs>
        <w:ind w:left="2268" w:hanging="1418"/>
      </w:pPr>
      <w:rPr>
        <w:rFonts w:cs="Times New Roman"/>
      </w:rPr>
    </w:lvl>
    <w:lvl w:ilvl="8">
      <w:start w:val="1"/>
      <w:numFmt w:val="decimal"/>
      <w:lvlText w:val="%1.%2.%3.%4.%5.%6.%7.%8.%9."/>
      <w:lvlJc w:val="left"/>
      <w:pPr>
        <w:tabs>
          <w:tab w:val="left" w:pos="2409"/>
        </w:tabs>
        <w:ind w:left="2409" w:hanging="1559"/>
      </w:pPr>
      <w:rPr>
        <w:rFonts w:cs="Times New Roman"/>
      </w:rPr>
    </w:lvl>
  </w:abstractNum>
  <w:abstractNum w:abstractNumId="33">
    <w:nsid w:val="5F7257D3"/>
    <w:multiLevelType w:val="multilevel"/>
    <w:tmpl w:val="5F7257D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4">
    <w:nsid w:val="60B41247"/>
    <w:multiLevelType w:val="multilevel"/>
    <w:tmpl w:val="60B41247"/>
    <w:lvl w:ilvl="0">
      <w:start w:val="1"/>
      <w:numFmt w:val="decimal"/>
      <w:lvlText w:val="(%1)"/>
      <w:lvlJc w:val="left"/>
      <w:pPr>
        <w:tabs>
          <w:tab w:val="left" w:pos="1106"/>
        </w:tabs>
        <w:ind w:left="1106" w:hanging="482"/>
      </w:pPr>
      <w:rPr>
        <w:rFonts w:ascii="Arial" w:hAnsi="Arial" w:hint="default"/>
        <w:b w:val="0"/>
        <w:i w:val="0"/>
        <w:sz w:val="24"/>
        <w:szCs w:val="24"/>
      </w:rPr>
    </w:lvl>
    <w:lvl w:ilvl="1">
      <w:start w:val="1"/>
      <w:numFmt w:val="none"/>
      <w:lvlText w:val=""/>
      <w:lvlJc w:val="left"/>
      <w:pPr>
        <w:tabs>
          <w:tab w:val="left" w:pos="1106"/>
        </w:tabs>
        <w:ind w:left="1106" w:hanging="1106"/>
      </w:pPr>
      <w:rPr>
        <w:rFonts w:hint="eastAsia"/>
        <w:b w:val="0"/>
        <w:i w:val="0"/>
        <w:sz w:val="24"/>
        <w:szCs w:val="24"/>
      </w:rPr>
    </w:lvl>
    <w:lvl w:ilvl="2">
      <w:start w:val="1"/>
      <w:numFmt w:val="lowerLetter"/>
      <w:lvlText w:val="%3."/>
      <w:lvlJc w:val="left"/>
      <w:pPr>
        <w:tabs>
          <w:tab w:val="left" w:pos="1588"/>
        </w:tabs>
        <w:ind w:left="1588" w:hanging="482"/>
      </w:pPr>
      <w:rPr>
        <w:rFonts w:ascii="Arial" w:hAnsi="Arial" w:hint="default"/>
        <w:b w:val="0"/>
        <w:i w:val="0"/>
        <w:sz w:val="24"/>
        <w:szCs w:val="24"/>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60EF7F67"/>
    <w:multiLevelType w:val="multilevel"/>
    <w:tmpl w:val="60EF7F67"/>
    <w:lvl w:ilvl="0">
      <w:start w:val="1"/>
      <w:numFmt w:val="decimal"/>
      <w:lvlText w:val="2.4.%1"/>
      <w:lvlJc w:val="left"/>
      <w:pPr>
        <w:tabs>
          <w:tab w:val="left" w:pos="1275"/>
        </w:tabs>
        <w:ind w:left="850"/>
      </w:pPr>
      <w:rPr>
        <w:rFonts w:cs="Times New Roman"/>
      </w:rPr>
    </w:lvl>
    <w:lvl w:ilvl="1">
      <w:start w:val="1"/>
      <w:numFmt w:val="decimal"/>
      <w:lvlText w:val="%1.%2."/>
      <w:lvlJc w:val="left"/>
      <w:pPr>
        <w:tabs>
          <w:tab w:val="left" w:pos="1417"/>
        </w:tabs>
        <w:ind w:left="1417" w:hanging="567"/>
      </w:pPr>
      <w:rPr>
        <w:rFonts w:cs="Times New Roman"/>
      </w:rPr>
    </w:lvl>
    <w:lvl w:ilvl="2">
      <w:start w:val="1"/>
      <w:numFmt w:val="decimal"/>
      <w:lvlText w:val="%1.%2.%3."/>
      <w:lvlJc w:val="left"/>
      <w:pPr>
        <w:tabs>
          <w:tab w:val="left" w:pos="1559"/>
        </w:tabs>
        <w:ind w:left="1559" w:hanging="709"/>
      </w:pPr>
      <w:rPr>
        <w:rFonts w:cs="Times New Roman"/>
      </w:rPr>
    </w:lvl>
    <w:lvl w:ilvl="3">
      <w:start w:val="1"/>
      <w:numFmt w:val="decimal"/>
      <w:lvlText w:val="%1.%2.%3.%4."/>
      <w:lvlJc w:val="left"/>
      <w:pPr>
        <w:tabs>
          <w:tab w:val="left" w:pos="1701"/>
        </w:tabs>
        <w:ind w:left="1701" w:hanging="851"/>
      </w:pPr>
      <w:rPr>
        <w:rFonts w:cs="Times New Roman"/>
      </w:rPr>
    </w:lvl>
    <w:lvl w:ilvl="4">
      <w:start w:val="1"/>
      <w:numFmt w:val="decimal"/>
      <w:lvlText w:val="%1.%2.%3.%4.%5."/>
      <w:lvlJc w:val="left"/>
      <w:pPr>
        <w:tabs>
          <w:tab w:val="left" w:pos="1842"/>
        </w:tabs>
        <w:ind w:left="1842" w:hanging="992"/>
      </w:pPr>
      <w:rPr>
        <w:rFonts w:cs="Times New Roman"/>
      </w:rPr>
    </w:lvl>
    <w:lvl w:ilvl="5">
      <w:start w:val="1"/>
      <w:numFmt w:val="decimal"/>
      <w:lvlText w:val="%1.%2.%3.%4.%5.%6."/>
      <w:lvlJc w:val="left"/>
      <w:pPr>
        <w:tabs>
          <w:tab w:val="left" w:pos="1984"/>
        </w:tabs>
        <w:ind w:left="1984" w:hanging="1134"/>
      </w:pPr>
      <w:rPr>
        <w:rFonts w:cs="Times New Roman"/>
      </w:rPr>
    </w:lvl>
    <w:lvl w:ilvl="6">
      <w:start w:val="1"/>
      <w:numFmt w:val="decimal"/>
      <w:lvlText w:val="%1.%2.%3.%4.%5.%6.%7."/>
      <w:lvlJc w:val="left"/>
      <w:pPr>
        <w:tabs>
          <w:tab w:val="left" w:pos="2126"/>
        </w:tabs>
        <w:ind w:left="2126" w:hanging="1276"/>
      </w:pPr>
      <w:rPr>
        <w:rFonts w:cs="Times New Roman"/>
      </w:rPr>
    </w:lvl>
    <w:lvl w:ilvl="7">
      <w:start w:val="1"/>
      <w:numFmt w:val="decimal"/>
      <w:lvlText w:val="%1.%2.%3.%4.%5.%6.%7.%8."/>
      <w:lvlJc w:val="left"/>
      <w:pPr>
        <w:tabs>
          <w:tab w:val="left" w:pos="2268"/>
        </w:tabs>
        <w:ind w:left="2268" w:hanging="1418"/>
      </w:pPr>
      <w:rPr>
        <w:rFonts w:cs="Times New Roman"/>
      </w:rPr>
    </w:lvl>
    <w:lvl w:ilvl="8">
      <w:start w:val="1"/>
      <w:numFmt w:val="decimal"/>
      <w:lvlText w:val="%1.%2.%3.%4.%5.%6.%7.%8.%9."/>
      <w:lvlJc w:val="left"/>
      <w:pPr>
        <w:tabs>
          <w:tab w:val="left" w:pos="2409"/>
        </w:tabs>
        <w:ind w:left="2409" w:hanging="1559"/>
      </w:pPr>
      <w:rPr>
        <w:rFonts w:cs="Times New Roman"/>
      </w:rPr>
    </w:lvl>
  </w:abstractNum>
  <w:abstractNum w:abstractNumId="36">
    <w:nsid w:val="62436A1B"/>
    <w:multiLevelType w:val="multilevel"/>
    <w:tmpl w:val="62436A1B"/>
    <w:lvl w:ilvl="0">
      <w:start w:val="1"/>
      <w:numFmt w:val="decimal"/>
      <w:lvlText w:val="%1"/>
      <w:lvlJc w:val="left"/>
      <w:pPr>
        <w:tabs>
          <w:tab w:val="left" w:pos="360"/>
        </w:tabs>
        <w:ind w:left="57" w:hanging="57"/>
      </w:pPr>
      <w:rPr>
        <w:rFonts w:hint="eastAsia"/>
        <w:b w:val="0"/>
        <w:i w:val="0"/>
      </w:rPr>
    </w:lvl>
    <w:lvl w:ilvl="1">
      <w:start w:val="1"/>
      <w:numFmt w:val="decimal"/>
      <w:lvlText w:val="（%2）"/>
      <w:lvlJc w:val="left"/>
      <w:pPr>
        <w:tabs>
          <w:tab w:val="left" w:pos="987"/>
        </w:tabs>
        <w:ind w:left="987" w:hanging="567"/>
      </w:pPr>
      <w:rPr>
        <w:rFonts w:hint="eastAsia"/>
        <w:b w:val="0"/>
        <w:i w:val="0"/>
      </w:rPr>
    </w:lvl>
    <w:lvl w:ilvl="2">
      <w:start w:val="1"/>
      <w:numFmt w:val="none"/>
      <w:lvlText w:val="（A）"/>
      <w:lvlJc w:val="left"/>
      <w:pPr>
        <w:tabs>
          <w:tab w:val="left" w:pos="1407"/>
        </w:tabs>
        <w:ind w:left="1407" w:hanging="567"/>
      </w:pPr>
      <w:rPr>
        <w:rFonts w:hint="eastAsia"/>
        <w:b w:val="0"/>
        <w:i w:val="0"/>
      </w:rPr>
    </w:lvl>
    <w:lvl w:ilvl="3">
      <w:start w:val="1"/>
      <w:numFmt w:val="none"/>
      <w:lvlText w:val="（B）"/>
      <w:lvlJc w:val="left"/>
      <w:pPr>
        <w:tabs>
          <w:tab w:val="left" w:pos="1827"/>
        </w:tabs>
        <w:ind w:left="1827" w:hanging="567"/>
      </w:pPr>
      <w:rPr>
        <w:rFonts w:hint="eastAsia"/>
        <w:b w:val="0"/>
        <w:i w:val="0"/>
      </w:rPr>
    </w:lvl>
    <w:lvl w:ilvl="4">
      <w:start w:val="1"/>
      <w:numFmt w:val="none"/>
      <w:lvlText w:val="（A）"/>
      <w:lvlJc w:val="left"/>
      <w:pPr>
        <w:tabs>
          <w:tab w:val="left" w:pos="2247"/>
        </w:tabs>
        <w:ind w:left="2247" w:hanging="567"/>
      </w:pPr>
      <w:rPr>
        <w:rFonts w:hint="eastAsia"/>
        <w:b w:val="0"/>
        <w:i w:val="0"/>
      </w:rPr>
    </w:lvl>
    <w:lvl w:ilvl="5">
      <w:start w:val="1"/>
      <w:numFmt w:val="none"/>
      <w:lvlText w:val="（B）"/>
      <w:lvlJc w:val="left"/>
      <w:pPr>
        <w:tabs>
          <w:tab w:val="left" w:pos="2667"/>
        </w:tabs>
        <w:ind w:left="2667" w:hanging="567"/>
      </w:pPr>
      <w:rPr>
        <w:rFonts w:hint="eastAsia"/>
        <w:b w:val="0"/>
        <w:i w:val="0"/>
      </w:rPr>
    </w:lvl>
    <w:lvl w:ilvl="6">
      <w:start w:val="1"/>
      <w:numFmt w:val="none"/>
      <w:lvlText w:val="（A）"/>
      <w:lvlJc w:val="left"/>
      <w:pPr>
        <w:tabs>
          <w:tab w:val="left" w:pos="3087"/>
        </w:tabs>
        <w:ind w:left="3087" w:hanging="567"/>
      </w:pPr>
      <w:rPr>
        <w:rFonts w:hint="eastAsia"/>
        <w:b w:val="0"/>
        <w:i w:val="0"/>
      </w:rPr>
    </w:lvl>
    <w:lvl w:ilvl="7">
      <w:start w:val="1"/>
      <w:numFmt w:val="none"/>
      <w:lvlText w:val="（B）"/>
      <w:lvlJc w:val="left"/>
      <w:pPr>
        <w:tabs>
          <w:tab w:val="left" w:pos="3507"/>
        </w:tabs>
        <w:ind w:left="3507" w:hanging="567"/>
      </w:pPr>
      <w:rPr>
        <w:rFonts w:hint="eastAsia"/>
        <w:b w:val="0"/>
        <w:i w:val="0"/>
      </w:rPr>
    </w:lvl>
    <w:lvl w:ilvl="8">
      <w:start w:val="1"/>
      <w:numFmt w:val="lowerRoman"/>
      <w:lvlText w:val="%9."/>
      <w:lvlJc w:val="right"/>
      <w:pPr>
        <w:tabs>
          <w:tab w:val="left" w:pos="3780"/>
        </w:tabs>
        <w:ind w:left="3780" w:hanging="420"/>
      </w:pPr>
    </w:lvl>
  </w:abstractNum>
  <w:abstractNum w:abstractNumId="37">
    <w:nsid w:val="6B556BFB"/>
    <w:multiLevelType w:val="multilevel"/>
    <w:tmpl w:val="6B556B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C967F27"/>
    <w:multiLevelType w:val="multilevel"/>
    <w:tmpl w:val="6C967F27"/>
    <w:lvl w:ilvl="0">
      <w:start w:val="1"/>
      <w:numFmt w:val="decimal"/>
      <w:lvlText w:val="15.%1"/>
      <w:lvlJc w:val="left"/>
      <w:pPr>
        <w:tabs>
          <w:tab w:val="left" w:pos="2106"/>
        </w:tabs>
        <w:ind w:left="1493" w:hanging="10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nsid w:val="6DDC6C0A"/>
    <w:multiLevelType w:val="multilevel"/>
    <w:tmpl w:val="6DDC6C0A"/>
    <w:lvl w:ilvl="0">
      <w:start w:val="1"/>
      <w:numFmt w:val="decimal"/>
      <w:lvlText w:val="1.%1"/>
      <w:lvlJc w:val="left"/>
      <w:pPr>
        <w:tabs>
          <w:tab w:val="left" w:pos="2526"/>
        </w:tabs>
        <w:ind w:left="2526" w:hanging="720"/>
      </w:pPr>
      <w:rPr>
        <w:rFonts w:hint="eastAsia"/>
      </w:rPr>
    </w:lvl>
    <w:lvl w:ilvl="1">
      <w:start w:val="1"/>
      <w:numFmt w:val="decimal"/>
      <w:lvlText w:val="8.%2"/>
      <w:lvlJc w:val="left"/>
      <w:pPr>
        <w:tabs>
          <w:tab w:val="left" w:pos="780"/>
        </w:tabs>
        <w:ind w:left="527" w:hanging="107"/>
      </w:pPr>
      <w:rPr>
        <w:rFonts w:hint="eastAsia"/>
      </w:rPr>
    </w:lvl>
    <w:lvl w:ilvl="2">
      <w:start w:val="1"/>
      <w:numFmt w:val="decimal"/>
      <w:lvlText w:val="9.%3"/>
      <w:lvlJc w:val="left"/>
      <w:pPr>
        <w:tabs>
          <w:tab w:val="left" w:pos="1200"/>
        </w:tabs>
        <w:ind w:left="947" w:hanging="107"/>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0">
    <w:nsid w:val="70960482"/>
    <w:multiLevelType w:val="multilevel"/>
    <w:tmpl w:val="70960482"/>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738B5BDD"/>
    <w:multiLevelType w:val="multilevel"/>
    <w:tmpl w:val="738B5BDD"/>
    <w:lvl w:ilvl="0">
      <w:start w:val="1"/>
      <w:numFmt w:val="decimal"/>
      <w:lvlText w:val="（%1）"/>
      <w:lvlJc w:val="left"/>
      <w:pPr>
        <w:tabs>
          <w:tab w:val="left" w:pos="1713"/>
        </w:tabs>
        <w:ind w:left="1713"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7A380E28"/>
    <w:multiLevelType w:val="multilevel"/>
    <w:tmpl w:val="7A380E28"/>
    <w:lvl w:ilvl="0">
      <w:start w:val="1"/>
      <w:numFmt w:val="decimal"/>
      <w:lvlText w:val="7.%1"/>
      <w:lvlJc w:val="left"/>
      <w:pPr>
        <w:tabs>
          <w:tab w:val="left" w:pos="3072"/>
        </w:tabs>
        <w:ind w:left="3072" w:hanging="720"/>
      </w:pPr>
      <w:rPr>
        <w:rFonts w:hint="eastAsia"/>
      </w:rPr>
    </w:lvl>
    <w:lvl w:ilvl="1">
      <w:start w:val="1"/>
      <w:numFmt w:val="decimal"/>
      <w:lvlText w:val="14.%2"/>
      <w:lvlJc w:val="left"/>
      <w:pPr>
        <w:tabs>
          <w:tab w:val="left" w:pos="1140"/>
        </w:tabs>
        <w:ind w:left="527" w:hanging="107"/>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1"/>
  </w:num>
  <w:num w:numId="2">
    <w:abstractNumId w:val="10"/>
  </w:num>
  <w:num w:numId="3">
    <w:abstractNumId w:val="14"/>
  </w:num>
  <w:num w:numId="4">
    <w:abstractNumId w:val="1"/>
  </w:num>
  <w:num w:numId="5">
    <w:abstractNumId w:val="37"/>
  </w:num>
  <w:num w:numId="6">
    <w:abstractNumId w:val="40"/>
  </w:num>
  <w:num w:numId="7">
    <w:abstractNumId w:val="17"/>
  </w:num>
  <w:num w:numId="8">
    <w:abstractNumId w:val="29"/>
  </w:num>
  <w:num w:numId="9">
    <w:abstractNumId w:val="3"/>
  </w:num>
  <w:num w:numId="10">
    <w:abstractNumId w:val="16"/>
  </w:num>
  <w:num w:numId="11">
    <w:abstractNumId w:val="8"/>
  </w:num>
  <w:num w:numId="12">
    <w:abstractNumId w:val="23"/>
  </w:num>
  <w:num w:numId="13">
    <w:abstractNumId w:val="5"/>
  </w:num>
  <w:num w:numId="14">
    <w:abstractNumId w:val="22"/>
  </w:num>
  <w:num w:numId="15">
    <w:abstractNumId w:val="15"/>
  </w:num>
  <w:num w:numId="16">
    <w:abstractNumId w:val="26"/>
  </w:num>
  <w:num w:numId="17">
    <w:abstractNumId w:val="39"/>
  </w:num>
  <w:num w:numId="18">
    <w:abstractNumId w:val="25"/>
  </w:num>
  <w:num w:numId="19">
    <w:abstractNumId w:val="41"/>
  </w:num>
  <w:num w:numId="20">
    <w:abstractNumId w:val="31"/>
  </w:num>
  <w:num w:numId="21">
    <w:abstractNumId w:val="42"/>
  </w:num>
  <w:num w:numId="22">
    <w:abstractNumId w:val="38"/>
  </w:num>
  <w:num w:numId="23">
    <w:abstractNumId w:val="24"/>
  </w:num>
  <w:num w:numId="24">
    <w:abstractNumId w:val="12"/>
  </w:num>
  <w:num w:numId="25">
    <w:abstractNumId w:val="30"/>
  </w:num>
  <w:num w:numId="26">
    <w:abstractNumId w:val="11"/>
  </w:num>
  <w:num w:numId="27">
    <w:abstractNumId w:val="9"/>
  </w:num>
  <w:num w:numId="28">
    <w:abstractNumId w:val="13"/>
  </w:num>
  <w:num w:numId="29">
    <w:abstractNumId w:val="34"/>
  </w:num>
  <w:num w:numId="30">
    <w:abstractNumId w:val="18"/>
  </w:num>
  <w:num w:numId="31">
    <w:abstractNumId w:val="4"/>
  </w:num>
  <w:num w:numId="32">
    <w:abstractNumId w:val="19"/>
  </w:num>
  <w:num w:numId="33">
    <w:abstractNumId w:val="27"/>
  </w:num>
  <w:num w:numId="34">
    <w:abstractNumId w:val="20"/>
  </w:num>
  <w:num w:numId="35">
    <w:abstractNumId w:val="0"/>
  </w:num>
  <w:num w:numId="36">
    <w:abstractNumId w:val="7"/>
  </w:num>
  <w:num w:numId="37">
    <w:abstractNumId w:val="3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255"/>
    <w:rsid w:val="000009F0"/>
    <w:rsid w:val="00000DE7"/>
    <w:rsid w:val="00002370"/>
    <w:rsid w:val="00002935"/>
    <w:rsid w:val="000054D9"/>
    <w:rsid w:val="00006678"/>
    <w:rsid w:val="00007A30"/>
    <w:rsid w:val="00007F5F"/>
    <w:rsid w:val="0001044F"/>
    <w:rsid w:val="000116B9"/>
    <w:rsid w:val="00012042"/>
    <w:rsid w:val="00012EE0"/>
    <w:rsid w:val="00013F29"/>
    <w:rsid w:val="00014775"/>
    <w:rsid w:val="00014F30"/>
    <w:rsid w:val="00015436"/>
    <w:rsid w:val="00015901"/>
    <w:rsid w:val="00020485"/>
    <w:rsid w:val="00020D00"/>
    <w:rsid w:val="000212FA"/>
    <w:rsid w:val="000230E2"/>
    <w:rsid w:val="00023FBD"/>
    <w:rsid w:val="00025602"/>
    <w:rsid w:val="000261B1"/>
    <w:rsid w:val="000263A6"/>
    <w:rsid w:val="00026F13"/>
    <w:rsid w:val="0002760F"/>
    <w:rsid w:val="000279A8"/>
    <w:rsid w:val="00027C96"/>
    <w:rsid w:val="00030F54"/>
    <w:rsid w:val="0003159D"/>
    <w:rsid w:val="00031896"/>
    <w:rsid w:val="00031D9B"/>
    <w:rsid w:val="000354F2"/>
    <w:rsid w:val="00035512"/>
    <w:rsid w:val="000407B2"/>
    <w:rsid w:val="00041AA1"/>
    <w:rsid w:val="00043292"/>
    <w:rsid w:val="000434F4"/>
    <w:rsid w:val="00044489"/>
    <w:rsid w:val="000445D3"/>
    <w:rsid w:val="00044AA1"/>
    <w:rsid w:val="000454C6"/>
    <w:rsid w:val="0004703C"/>
    <w:rsid w:val="00050FA7"/>
    <w:rsid w:val="00052A6F"/>
    <w:rsid w:val="000542B3"/>
    <w:rsid w:val="00055735"/>
    <w:rsid w:val="00055D0D"/>
    <w:rsid w:val="000561E5"/>
    <w:rsid w:val="0006007A"/>
    <w:rsid w:val="00062911"/>
    <w:rsid w:val="00064264"/>
    <w:rsid w:val="0006450F"/>
    <w:rsid w:val="000649A6"/>
    <w:rsid w:val="000666D8"/>
    <w:rsid w:val="00067D40"/>
    <w:rsid w:val="00067EE2"/>
    <w:rsid w:val="00070678"/>
    <w:rsid w:val="00070966"/>
    <w:rsid w:val="00071725"/>
    <w:rsid w:val="000717E3"/>
    <w:rsid w:val="00072EAB"/>
    <w:rsid w:val="00074EB0"/>
    <w:rsid w:val="00076118"/>
    <w:rsid w:val="0007755F"/>
    <w:rsid w:val="00077974"/>
    <w:rsid w:val="0008078F"/>
    <w:rsid w:val="00082E53"/>
    <w:rsid w:val="000834F9"/>
    <w:rsid w:val="0008358F"/>
    <w:rsid w:val="0008384E"/>
    <w:rsid w:val="00085BE8"/>
    <w:rsid w:val="00087105"/>
    <w:rsid w:val="00087249"/>
    <w:rsid w:val="00087E59"/>
    <w:rsid w:val="0009054F"/>
    <w:rsid w:val="00090868"/>
    <w:rsid w:val="00090FB7"/>
    <w:rsid w:val="0009277D"/>
    <w:rsid w:val="00093BBE"/>
    <w:rsid w:val="000943FF"/>
    <w:rsid w:val="00094D3A"/>
    <w:rsid w:val="00096F1B"/>
    <w:rsid w:val="00096FFD"/>
    <w:rsid w:val="000974A5"/>
    <w:rsid w:val="000A0186"/>
    <w:rsid w:val="000A01A2"/>
    <w:rsid w:val="000A0264"/>
    <w:rsid w:val="000A02DF"/>
    <w:rsid w:val="000A03AA"/>
    <w:rsid w:val="000A05A6"/>
    <w:rsid w:val="000A0887"/>
    <w:rsid w:val="000A156F"/>
    <w:rsid w:val="000A2073"/>
    <w:rsid w:val="000A35FB"/>
    <w:rsid w:val="000A3630"/>
    <w:rsid w:val="000A5160"/>
    <w:rsid w:val="000A5B60"/>
    <w:rsid w:val="000A611F"/>
    <w:rsid w:val="000A777A"/>
    <w:rsid w:val="000A7FD5"/>
    <w:rsid w:val="000B1886"/>
    <w:rsid w:val="000B24D2"/>
    <w:rsid w:val="000B481E"/>
    <w:rsid w:val="000B48AC"/>
    <w:rsid w:val="000B4A48"/>
    <w:rsid w:val="000B58B8"/>
    <w:rsid w:val="000B5F3A"/>
    <w:rsid w:val="000B7E5A"/>
    <w:rsid w:val="000B7F33"/>
    <w:rsid w:val="000C2501"/>
    <w:rsid w:val="000C260A"/>
    <w:rsid w:val="000C27B2"/>
    <w:rsid w:val="000C3C16"/>
    <w:rsid w:val="000C3DC2"/>
    <w:rsid w:val="000C462B"/>
    <w:rsid w:val="000C5366"/>
    <w:rsid w:val="000C5B76"/>
    <w:rsid w:val="000C7E4F"/>
    <w:rsid w:val="000D0040"/>
    <w:rsid w:val="000D0EC9"/>
    <w:rsid w:val="000D28F4"/>
    <w:rsid w:val="000D2A92"/>
    <w:rsid w:val="000D308D"/>
    <w:rsid w:val="000D30A6"/>
    <w:rsid w:val="000D3AF8"/>
    <w:rsid w:val="000D56FF"/>
    <w:rsid w:val="000D5C49"/>
    <w:rsid w:val="000D6464"/>
    <w:rsid w:val="000D6684"/>
    <w:rsid w:val="000E071B"/>
    <w:rsid w:val="000E0D99"/>
    <w:rsid w:val="000E1B1F"/>
    <w:rsid w:val="000E211A"/>
    <w:rsid w:val="000E4576"/>
    <w:rsid w:val="000E56B0"/>
    <w:rsid w:val="000E5F2B"/>
    <w:rsid w:val="000E6C5A"/>
    <w:rsid w:val="000F05A5"/>
    <w:rsid w:val="000F0C3F"/>
    <w:rsid w:val="000F1B37"/>
    <w:rsid w:val="000F1D7F"/>
    <w:rsid w:val="000F2774"/>
    <w:rsid w:val="000F4A46"/>
    <w:rsid w:val="000F7949"/>
    <w:rsid w:val="001004A2"/>
    <w:rsid w:val="0010484C"/>
    <w:rsid w:val="00107007"/>
    <w:rsid w:val="00112704"/>
    <w:rsid w:val="001130DD"/>
    <w:rsid w:val="001136F1"/>
    <w:rsid w:val="00114E2E"/>
    <w:rsid w:val="00115468"/>
    <w:rsid w:val="00115B54"/>
    <w:rsid w:val="00116304"/>
    <w:rsid w:val="001173DD"/>
    <w:rsid w:val="00117B41"/>
    <w:rsid w:val="001203FC"/>
    <w:rsid w:val="00121082"/>
    <w:rsid w:val="0012162E"/>
    <w:rsid w:val="00121C4A"/>
    <w:rsid w:val="0012371E"/>
    <w:rsid w:val="00123B72"/>
    <w:rsid w:val="00123BA9"/>
    <w:rsid w:val="0012428C"/>
    <w:rsid w:val="0012599D"/>
    <w:rsid w:val="00131706"/>
    <w:rsid w:val="00132630"/>
    <w:rsid w:val="001328BE"/>
    <w:rsid w:val="00133612"/>
    <w:rsid w:val="0013479E"/>
    <w:rsid w:val="0013483B"/>
    <w:rsid w:val="00135459"/>
    <w:rsid w:val="001354DE"/>
    <w:rsid w:val="00137139"/>
    <w:rsid w:val="00137691"/>
    <w:rsid w:val="00144F1A"/>
    <w:rsid w:val="0014585F"/>
    <w:rsid w:val="00145B58"/>
    <w:rsid w:val="00145CAE"/>
    <w:rsid w:val="00145EA2"/>
    <w:rsid w:val="001465DF"/>
    <w:rsid w:val="00146725"/>
    <w:rsid w:val="001470FA"/>
    <w:rsid w:val="00147B3E"/>
    <w:rsid w:val="001508E0"/>
    <w:rsid w:val="00151E6E"/>
    <w:rsid w:val="0015282A"/>
    <w:rsid w:val="001528A8"/>
    <w:rsid w:val="00152D80"/>
    <w:rsid w:val="0015337E"/>
    <w:rsid w:val="001545EB"/>
    <w:rsid w:val="001547E1"/>
    <w:rsid w:val="00154ECF"/>
    <w:rsid w:val="00155B68"/>
    <w:rsid w:val="001570B1"/>
    <w:rsid w:val="00157DEB"/>
    <w:rsid w:val="00157FE0"/>
    <w:rsid w:val="001615BC"/>
    <w:rsid w:val="001628E1"/>
    <w:rsid w:val="00162AD3"/>
    <w:rsid w:val="00162D72"/>
    <w:rsid w:val="00163B0A"/>
    <w:rsid w:val="00163F5D"/>
    <w:rsid w:val="00164C6E"/>
    <w:rsid w:val="00165484"/>
    <w:rsid w:val="0016571B"/>
    <w:rsid w:val="00167797"/>
    <w:rsid w:val="00167EC5"/>
    <w:rsid w:val="001713B1"/>
    <w:rsid w:val="001719BB"/>
    <w:rsid w:val="00172A38"/>
    <w:rsid w:val="00172F19"/>
    <w:rsid w:val="00176336"/>
    <w:rsid w:val="00176FA6"/>
    <w:rsid w:val="00177054"/>
    <w:rsid w:val="00177F9D"/>
    <w:rsid w:val="0018065F"/>
    <w:rsid w:val="00181CBB"/>
    <w:rsid w:val="00181D9C"/>
    <w:rsid w:val="001825B0"/>
    <w:rsid w:val="00182BE8"/>
    <w:rsid w:val="00183714"/>
    <w:rsid w:val="00184BF0"/>
    <w:rsid w:val="0018539A"/>
    <w:rsid w:val="00185D55"/>
    <w:rsid w:val="00186609"/>
    <w:rsid w:val="001876FC"/>
    <w:rsid w:val="00187B2B"/>
    <w:rsid w:val="001903D8"/>
    <w:rsid w:val="001913D7"/>
    <w:rsid w:val="001915A7"/>
    <w:rsid w:val="00191F79"/>
    <w:rsid w:val="00197BC2"/>
    <w:rsid w:val="001A1D1F"/>
    <w:rsid w:val="001A200E"/>
    <w:rsid w:val="001A265C"/>
    <w:rsid w:val="001A3518"/>
    <w:rsid w:val="001A3CFC"/>
    <w:rsid w:val="001A3E16"/>
    <w:rsid w:val="001A43D4"/>
    <w:rsid w:val="001A5799"/>
    <w:rsid w:val="001A603C"/>
    <w:rsid w:val="001A7B7F"/>
    <w:rsid w:val="001B1BB4"/>
    <w:rsid w:val="001B4CFD"/>
    <w:rsid w:val="001B4D2C"/>
    <w:rsid w:val="001B5242"/>
    <w:rsid w:val="001B5260"/>
    <w:rsid w:val="001B7363"/>
    <w:rsid w:val="001C00A5"/>
    <w:rsid w:val="001C02C9"/>
    <w:rsid w:val="001C0B43"/>
    <w:rsid w:val="001C227E"/>
    <w:rsid w:val="001C3475"/>
    <w:rsid w:val="001C4951"/>
    <w:rsid w:val="001C4A0E"/>
    <w:rsid w:val="001C4E2D"/>
    <w:rsid w:val="001C54CC"/>
    <w:rsid w:val="001C61CF"/>
    <w:rsid w:val="001C6D62"/>
    <w:rsid w:val="001D0008"/>
    <w:rsid w:val="001D1897"/>
    <w:rsid w:val="001D1AA1"/>
    <w:rsid w:val="001D26BD"/>
    <w:rsid w:val="001D26D4"/>
    <w:rsid w:val="001D3581"/>
    <w:rsid w:val="001D5291"/>
    <w:rsid w:val="001D57EC"/>
    <w:rsid w:val="001D5A0C"/>
    <w:rsid w:val="001D5B0C"/>
    <w:rsid w:val="001D66DF"/>
    <w:rsid w:val="001D6EE1"/>
    <w:rsid w:val="001E0B95"/>
    <w:rsid w:val="001E1612"/>
    <w:rsid w:val="001E5CF1"/>
    <w:rsid w:val="001E601A"/>
    <w:rsid w:val="001E6F17"/>
    <w:rsid w:val="001E7B21"/>
    <w:rsid w:val="001E7EEC"/>
    <w:rsid w:val="001F027D"/>
    <w:rsid w:val="001F13A2"/>
    <w:rsid w:val="001F1DCC"/>
    <w:rsid w:val="001F331A"/>
    <w:rsid w:val="001F38A0"/>
    <w:rsid w:val="001F58CA"/>
    <w:rsid w:val="001F7950"/>
    <w:rsid w:val="002008BD"/>
    <w:rsid w:val="00200979"/>
    <w:rsid w:val="00201267"/>
    <w:rsid w:val="002044EB"/>
    <w:rsid w:val="00205BF7"/>
    <w:rsid w:val="00206423"/>
    <w:rsid w:val="00210DB1"/>
    <w:rsid w:val="0021126A"/>
    <w:rsid w:val="0021194F"/>
    <w:rsid w:val="00213BB3"/>
    <w:rsid w:val="0021431F"/>
    <w:rsid w:val="00215872"/>
    <w:rsid w:val="00220596"/>
    <w:rsid w:val="0022075B"/>
    <w:rsid w:val="00221B29"/>
    <w:rsid w:val="00222E7A"/>
    <w:rsid w:val="00223408"/>
    <w:rsid w:val="0022455D"/>
    <w:rsid w:val="00224A4D"/>
    <w:rsid w:val="00225E81"/>
    <w:rsid w:val="00226434"/>
    <w:rsid w:val="00227F2B"/>
    <w:rsid w:val="00232442"/>
    <w:rsid w:val="00232491"/>
    <w:rsid w:val="002329A0"/>
    <w:rsid w:val="00233070"/>
    <w:rsid w:val="00233583"/>
    <w:rsid w:val="00234B8E"/>
    <w:rsid w:val="002364C0"/>
    <w:rsid w:val="00236DF5"/>
    <w:rsid w:val="00236F83"/>
    <w:rsid w:val="00240725"/>
    <w:rsid w:val="00241901"/>
    <w:rsid w:val="00241C14"/>
    <w:rsid w:val="0024273E"/>
    <w:rsid w:val="00243588"/>
    <w:rsid w:val="00243E88"/>
    <w:rsid w:val="0024534B"/>
    <w:rsid w:val="00245F65"/>
    <w:rsid w:val="00246828"/>
    <w:rsid w:val="00247E4E"/>
    <w:rsid w:val="00250102"/>
    <w:rsid w:val="0025033A"/>
    <w:rsid w:val="00250F09"/>
    <w:rsid w:val="002517E1"/>
    <w:rsid w:val="00251DE0"/>
    <w:rsid w:val="002523F0"/>
    <w:rsid w:val="002533A0"/>
    <w:rsid w:val="00254B7C"/>
    <w:rsid w:val="00254BD8"/>
    <w:rsid w:val="00254E7A"/>
    <w:rsid w:val="002553DA"/>
    <w:rsid w:val="00255D84"/>
    <w:rsid w:val="0025730A"/>
    <w:rsid w:val="00260A49"/>
    <w:rsid w:val="0026193D"/>
    <w:rsid w:val="00262AB2"/>
    <w:rsid w:val="002630B7"/>
    <w:rsid w:val="0026521C"/>
    <w:rsid w:val="00265965"/>
    <w:rsid w:val="002673D7"/>
    <w:rsid w:val="00270537"/>
    <w:rsid w:val="00270B2A"/>
    <w:rsid w:val="00271701"/>
    <w:rsid w:val="0027209A"/>
    <w:rsid w:val="002730D9"/>
    <w:rsid w:val="0027385D"/>
    <w:rsid w:val="00275500"/>
    <w:rsid w:val="00275E75"/>
    <w:rsid w:val="00276B8C"/>
    <w:rsid w:val="002777FF"/>
    <w:rsid w:val="00280C2A"/>
    <w:rsid w:val="002812E2"/>
    <w:rsid w:val="00282381"/>
    <w:rsid w:val="00282946"/>
    <w:rsid w:val="002845FB"/>
    <w:rsid w:val="00285C14"/>
    <w:rsid w:val="002876E0"/>
    <w:rsid w:val="00287837"/>
    <w:rsid w:val="002909F4"/>
    <w:rsid w:val="00290C0E"/>
    <w:rsid w:val="00291212"/>
    <w:rsid w:val="002918AA"/>
    <w:rsid w:val="00292027"/>
    <w:rsid w:val="00294055"/>
    <w:rsid w:val="002943E2"/>
    <w:rsid w:val="00294A81"/>
    <w:rsid w:val="00295DA0"/>
    <w:rsid w:val="00296413"/>
    <w:rsid w:val="002A059E"/>
    <w:rsid w:val="002A0737"/>
    <w:rsid w:val="002A486A"/>
    <w:rsid w:val="002A52ED"/>
    <w:rsid w:val="002A7167"/>
    <w:rsid w:val="002A7A09"/>
    <w:rsid w:val="002B2796"/>
    <w:rsid w:val="002B285A"/>
    <w:rsid w:val="002B2BA6"/>
    <w:rsid w:val="002B3747"/>
    <w:rsid w:val="002B3C43"/>
    <w:rsid w:val="002B56A8"/>
    <w:rsid w:val="002B67B6"/>
    <w:rsid w:val="002B695E"/>
    <w:rsid w:val="002B6FB6"/>
    <w:rsid w:val="002B7BA8"/>
    <w:rsid w:val="002C02CC"/>
    <w:rsid w:val="002C044C"/>
    <w:rsid w:val="002C1398"/>
    <w:rsid w:val="002C187C"/>
    <w:rsid w:val="002C28B7"/>
    <w:rsid w:val="002C44AF"/>
    <w:rsid w:val="002C51EF"/>
    <w:rsid w:val="002C561B"/>
    <w:rsid w:val="002C6FEF"/>
    <w:rsid w:val="002C7284"/>
    <w:rsid w:val="002C7387"/>
    <w:rsid w:val="002C7F65"/>
    <w:rsid w:val="002D015F"/>
    <w:rsid w:val="002D05B4"/>
    <w:rsid w:val="002D05C2"/>
    <w:rsid w:val="002D1E5D"/>
    <w:rsid w:val="002D2CA3"/>
    <w:rsid w:val="002D312E"/>
    <w:rsid w:val="002D3895"/>
    <w:rsid w:val="002D4735"/>
    <w:rsid w:val="002D567D"/>
    <w:rsid w:val="002E0680"/>
    <w:rsid w:val="002E0703"/>
    <w:rsid w:val="002E0B51"/>
    <w:rsid w:val="002E1D3D"/>
    <w:rsid w:val="002E34D4"/>
    <w:rsid w:val="002E3FF6"/>
    <w:rsid w:val="002E41BE"/>
    <w:rsid w:val="002E47A9"/>
    <w:rsid w:val="002E52CE"/>
    <w:rsid w:val="002E6120"/>
    <w:rsid w:val="002E7031"/>
    <w:rsid w:val="002F0D84"/>
    <w:rsid w:val="002F21F3"/>
    <w:rsid w:val="002F2857"/>
    <w:rsid w:val="002F59F8"/>
    <w:rsid w:val="002F6674"/>
    <w:rsid w:val="002F66A4"/>
    <w:rsid w:val="002F6928"/>
    <w:rsid w:val="002F6CDD"/>
    <w:rsid w:val="002F7570"/>
    <w:rsid w:val="002F7D10"/>
    <w:rsid w:val="00301C70"/>
    <w:rsid w:val="00301CBD"/>
    <w:rsid w:val="0030483F"/>
    <w:rsid w:val="00304939"/>
    <w:rsid w:val="003063E2"/>
    <w:rsid w:val="003075B8"/>
    <w:rsid w:val="00310231"/>
    <w:rsid w:val="00310255"/>
    <w:rsid w:val="00310ECF"/>
    <w:rsid w:val="00310F74"/>
    <w:rsid w:val="00313634"/>
    <w:rsid w:val="00313A35"/>
    <w:rsid w:val="003147B2"/>
    <w:rsid w:val="0031793E"/>
    <w:rsid w:val="003216F1"/>
    <w:rsid w:val="00323166"/>
    <w:rsid w:val="00323F45"/>
    <w:rsid w:val="00323F99"/>
    <w:rsid w:val="00330B2C"/>
    <w:rsid w:val="00330E0F"/>
    <w:rsid w:val="00332289"/>
    <w:rsid w:val="003329D2"/>
    <w:rsid w:val="00332DAF"/>
    <w:rsid w:val="00332FBC"/>
    <w:rsid w:val="003338D3"/>
    <w:rsid w:val="00333EF8"/>
    <w:rsid w:val="00334EE3"/>
    <w:rsid w:val="00335692"/>
    <w:rsid w:val="00336108"/>
    <w:rsid w:val="00340336"/>
    <w:rsid w:val="003407A9"/>
    <w:rsid w:val="00341803"/>
    <w:rsid w:val="00342488"/>
    <w:rsid w:val="003430CE"/>
    <w:rsid w:val="003439A5"/>
    <w:rsid w:val="00343A8C"/>
    <w:rsid w:val="00343ED3"/>
    <w:rsid w:val="003448A3"/>
    <w:rsid w:val="00344AA7"/>
    <w:rsid w:val="00345163"/>
    <w:rsid w:val="003452F6"/>
    <w:rsid w:val="00346666"/>
    <w:rsid w:val="00346B61"/>
    <w:rsid w:val="00346D92"/>
    <w:rsid w:val="003474C2"/>
    <w:rsid w:val="00350BAE"/>
    <w:rsid w:val="00351715"/>
    <w:rsid w:val="003519A7"/>
    <w:rsid w:val="00351BC6"/>
    <w:rsid w:val="00352730"/>
    <w:rsid w:val="003530E0"/>
    <w:rsid w:val="00353223"/>
    <w:rsid w:val="00354577"/>
    <w:rsid w:val="00355FDE"/>
    <w:rsid w:val="00356C07"/>
    <w:rsid w:val="00360041"/>
    <w:rsid w:val="003607E9"/>
    <w:rsid w:val="003610CF"/>
    <w:rsid w:val="00361EF9"/>
    <w:rsid w:val="00363803"/>
    <w:rsid w:val="003640C3"/>
    <w:rsid w:val="00364B20"/>
    <w:rsid w:val="00364E9E"/>
    <w:rsid w:val="00370199"/>
    <w:rsid w:val="003718B1"/>
    <w:rsid w:val="00371B76"/>
    <w:rsid w:val="00371F73"/>
    <w:rsid w:val="003726AD"/>
    <w:rsid w:val="0037306A"/>
    <w:rsid w:val="00373D40"/>
    <w:rsid w:val="003744F3"/>
    <w:rsid w:val="003761F7"/>
    <w:rsid w:val="003802D9"/>
    <w:rsid w:val="00381A18"/>
    <w:rsid w:val="0038391A"/>
    <w:rsid w:val="003854A7"/>
    <w:rsid w:val="00385A22"/>
    <w:rsid w:val="00386ECB"/>
    <w:rsid w:val="00390C3A"/>
    <w:rsid w:val="00390CAA"/>
    <w:rsid w:val="003918BB"/>
    <w:rsid w:val="0039333B"/>
    <w:rsid w:val="00394999"/>
    <w:rsid w:val="00394E4F"/>
    <w:rsid w:val="0039540E"/>
    <w:rsid w:val="0039716A"/>
    <w:rsid w:val="003972A1"/>
    <w:rsid w:val="00397CDD"/>
    <w:rsid w:val="003A0664"/>
    <w:rsid w:val="003A1555"/>
    <w:rsid w:val="003A1DD2"/>
    <w:rsid w:val="003A20F0"/>
    <w:rsid w:val="003A2E75"/>
    <w:rsid w:val="003A308C"/>
    <w:rsid w:val="003A33FA"/>
    <w:rsid w:val="003A3AA8"/>
    <w:rsid w:val="003A4537"/>
    <w:rsid w:val="003A5A1A"/>
    <w:rsid w:val="003A5F73"/>
    <w:rsid w:val="003A6481"/>
    <w:rsid w:val="003A6612"/>
    <w:rsid w:val="003A6EBD"/>
    <w:rsid w:val="003B11E8"/>
    <w:rsid w:val="003B2F6F"/>
    <w:rsid w:val="003B3D2A"/>
    <w:rsid w:val="003B3FF1"/>
    <w:rsid w:val="003B420D"/>
    <w:rsid w:val="003B433C"/>
    <w:rsid w:val="003B4B8B"/>
    <w:rsid w:val="003B50B5"/>
    <w:rsid w:val="003B55F1"/>
    <w:rsid w:val="003B6119"/>
    <w:rsid w:val="003B75C4"/>
    <w:rsid w:val="003B7EC6"/>
    <w:rsid w:val="003C0768"/>
    <w:rsid w:val="003C0D9D"/>
    <w:rsid w:val="003C0E37"/>
    <w:rsid w:val="003C19D4"/>
    <w:rsid w:val="003C1C25"/>
    <w:rsid w:val="003C3919"/>
    <w:rsid w:val="003C428C"/>
    <w:rsid w:val="003C42F1"/>
    <w:rsid w:val="003C4379"/>
    <w:rsid w:val="003C48AB"/>
    <w:rsid w:val="003C504D"/>
    <w:rsid w:val="003C5989"/>
    <w:rsid w:val="003C643F"/>
    <w:rsid w:val="003C7477"/>
    <w:rsid w:val="003D344F"/>
    <w:rsid w:val="003D4937"/>
    <w:rsid w:val="003D6034"/>
    <w:rsid w:val="003D76B4"/>
    <w:rsid w:val="003D7713"/>
    <w:rsid w:val="003E12EA"/>
    <w:rsid w:val="003E1CC9"/>
    <w:rsid w:val="003E25CC"/>
    <w:rsid w:val="003E262F"/>
    <w:rsid w:val="003E4C62"/>
    <w:rsid w:val="003E5742"/>
    <w:rsid w:val="003F03ED"/>
    <w:rsid w:val="003F04E4"/>
    <w:rsid w:val="003F11C4"/>
    <w:rsid w:val="003F2999"/>
    <w:rsid w:val="003F4CCD"/>
    <w:rsid w:val="003F5793"/>
    <w:rsid w:val="003F78B9"/>
    <w:rsid w:val="00400245"/>
    <w:rsid w:val="00400712"/>
    <w:rsid w:val="004008FA"/>
    <w:rsid w:val="00400A7C"/>
    <w:rsid w:val="004013D6"/>
    <w:rsid w:val="00402F57"/>
    <w:rsid w:val="004030AA"/>
    <w:rsid w:val="004036C1"/>
    <w:rsid w:val="004038A7"/>
    <w:rsid w:val="00404C7E"/>
    <w:rsid w:val="00406C11"/>
    <w:rsid w:val="004108BC"/>
    <w:rsid w:val="00410EE4"/>
    <w:rsid w:val="004138C1"/>
    <w:rsid w:val="004138E6"/>
    <w:rsid w:val="00413927"/>
    <w:rsid w:val="004139D9"/>
    <w:rsid w:val="00415E69"/>
    <w:rsid w:val="00416522"/>
    <w:rsid w:val="00417264"/>
    <w:rsid w:val="004178E4"/>
    <w:rsid w:val="004207D7"/>
    <w:rsid w:val="0042253D"/>
    <w:rsid w:val="004233AD"/>
    <w:rsid w:val="00423464"/>
    <w:rsid w:val="00424A8E"/>
    <w:rsid w:val="00424ACC"/>
    <w:rsid w:val="004251DF"/>
    <w:rsid w:val="00426470"/>
    <w:rsid w:val="00426800"/>
    <w:rsid w:val="00426F77"/>
    <w:rsid w:val="0042760B"/>
    <w:rsid w:val="0043047C"/>
    <w:rsid w:val="00430AED"/>
    <w:rsid w:val="004312C3"/>
    <w:rsid w:val="0043201C"/>
    <w:rsid w:val="00436077"/>
    <w:rsid w:val="00436F2D"/>
    <w:rsid w:val="00437D19"/>
    <w:rsid w:val="00442324"/>
    <w:rsid w:val="00443C4F"/>
    <w:rsid w:val="004442E9"/>
    <w:rsid w:val="00444D82"/>
    <w:rsid w:val="0044507D"/>
    <w:rsid w:val="004451F6"/>
    <w:rsid w:val="0044603C"/>
    <w:rsid w:val="004466D8"/>
    <w:rsid w:val="00446EA6"/>
    <w:rsid w:val="00447E31"/>
    <w:rsid w:val="00451E02"/>
    <w:rsid w:val="0045225A"/>
    <w:rsid w:val="00454F5F"/>
    <w:rsid w:val="004554FD"/>
    <w:rsid w:val="0045654F"/>
    <w:rsid w:val="004575DC"/>
    <w:rsid w:val="004600BF"/>
    <w:rsid w:val="00460368"/>
    <w:rsid w:val="00460AC2"/>
    <w:rsid w:val="0046103A"/>
    <w:rsid w:val="00461825"/>
    <w:rsid w:val="00461F64"/>
    <w:rsid w:val="0046240C"/>
    <w:rsid w:val="0046397F"/>
    <w:rsid w:val="0046497A"/>
    <w:rsid w:val="0046552F"/>
    <w:rsid w:val="00465690"/>
    <w:rsid w:val="00466603"/>
    <w:rsid w:val="00467BF4"/>
    <w:rsid w:val="00470204"/>
    <w:rsid w:val="0047056B"/>
    <w:rsid w:val="00471152"/>
    <w:rsid w:val="00472C09"/>
    <w:rsid w:val="004734B8"/>
    <w:rsid w:val="00473EB4"/>
    <w:rsid w:val="00473FF8"/>
    <w:rsid w:val="0048053A"/>
    <w:rsid w:val="004810A7"/>
    <w:rsid w:val="0048165D"/>
    <w:rsid w:val="00482332"/>
    <w:rsid w:val="004827F1"/>
    <w:rsid w:val="00485555"/>
    <w:rsid w:val="004855BB"/>
    <w:rsid w:val="00485B79"/>
    <w:rsid w:val="00485EF4"/>
    <w:rsid w:val="00486634"/>
    <w:rsid w:val="004867AE"/>
    <w:rsid w:val="00486FEA"/>
    <w:rsid w:val="0048702D"/>
    <w:rsid w:val="00490052"/>
    <w:rsid w:val="00491137"/>
    <w:rsid w:val="004927F6"/>
    <w:rsid w:val="0049326F"/>
    <w:rsid w:val="00493B30"/>
    <w:rsid w:val="00493ECC"/>
    <w:rsid w:val="00494DA1"/>
    <w:rsid w:val="0049626F"/>
    <w:rsid w:val="0049670B"/>
    <w:rsid w:val="00496B51"/>
    <w:rsid w:val="00497B3F"/>
    <w:rsid w:val="004A0C54"/>
    <w:rsid w:val="004A16BD"/>
    <w:rsid w:val="004A1896"/>
    <w:rsid w:val="004A1C12"/>
    <w:rsid w:val="004A2012"/>
    <w:rsid w:val="004A2AA9"/>
    <w:rsid w:val="004A3388"/>
    <w:rsid w:val="004A3B04"/>
    <w:rsid w:val="004A4432"/>
    <w:rsid w:val="004A4A33"/>
    <w:rsid w:val="004A63A1"/>
    <w:rsid w:val="004A66A6"/>
    <w:rsid w:val="004A6A63"/>
    <w:rsid w:val="004A6ACF"/>
    <w:rsid w:val="004B028E"/>
    <w:rsid w:val="004B09B5"/>
    <w:rsid w:val="004B0C3F"/>
    <w:rsid w:val="004B22C6"/>
    <w:rsid w:val="004B33F0"/>
    <w:rsid w:val="004B3557"/>
    <w:rsid w:val="004B56F7"/>
    <w:rsid w:val="004B657F"/>
    <w:rsid w:val="004B6939"/>
    <w:rsid w:val="004C051B"/>
    <w:rsid w:val="004C0D18"/>
    <w:rsid w:val="004C327A"/>
    <w:rsid w:val="004C3BC4"/>
    <w:rsid w:val="004C40C4"/>
    <w:rsid w:val="004C4116"/>
    <w:rsid w:val="004C4144"/>
    <w:rsid w:val="004C4A7F"/>
    <w:rsid w:val="004C4F38"/>
    <w:rsid w:val="004C50B3"/>
    <w:rsid w:val="004C5F23"/>
    <w:rsid w:val="004C6DC9"/>
    <w:rsid w:val="004C78F2"/>
    <w:rsid w:val="004D3016"/>
    <w:rsid w:val="004D3A51"/>
    <w:rsid w:val="004D3ABA"/>
    <w:rsid w:val="004D4309"/>
    <w:rsid w:val="004D6789"/>
    <w:rsid w:val="004D7525"/>
    <w:rsid w:val="004E01FB"/>
    <w:rsid w:val="004E2A32"/>
    <w:rsid w:val="004E32B5"/>
    <w:rsid w:val="004E4BC9"/>
    <w:rsid w:val="004E660E"/>
    <w:rsid w:val="004E7170"/>
    <w:rsid w:val="004E7EF8"/>
    <w:rsid w:val="004F0CEB"/>
    <w:rsid w:val="004F13F9"/>
    <w:rsid w:val="004F176D"/>
    <w:rsid w:val="004F1CEF"/>
    <w:rsid w:val="004F26D7"/>
    <w:rsid w:val="004F524A"/>
    <w:rsid w:val="004F6A8B"/>
    <w:rsid w:val="0050011D"/>
    <w:rsid w:val="005001AA"/>
    <w:rsid w:val="00500A2F"/>
    <w:rsid w:val="0050184D"/>
    <w:rsid w:val="00503509"/>
    <w:rsid w:val="00504060"/>
    <w:rsid w:val="00506850"/>
    <w:rsid w:val="00506BC6"/>
    <w:rsid w:val="00507836"/>
    <w:rsid w:val="005101DA"/>
    <w:rsid w:val="00512121"/>
    <w:rsid w:val="00512D12"/>
    <w:rsid w:val="005148D7"/>
    <w:rsid w:val="00514C8B"/>
    <w:rsid w:val="00515067"/>
    <w:rsid w:val="00515189"/>
    <w:rsid w:val="005160E0"/>
    <w:rsid w:val="0051698C"/>
    <w:rsid w:val="00516C8D"/>
    <w:rsid w:val="00517986"/>
    <w:rsid w:val="00517E4D"/>
    <w:rsid w:val="00520748"/>
    <w:rsid w:val="00520CB1"/>
    <w:rsid w:val="0052163D"/>
    <w:rsid w:val="0052165A"/>
    <w:rsid w:val="005216B6"/>
    <w:rsid w:val="00521AF2"/>
    <w:rsid w:val="005241EB"/>
    <w:rsid w:val="00525805"/>
    <w:rsid w:val="00525F2A"/>
    <w:rsid w:val="00526670"/>
    <w:rsid w:val="005266F4"/>
    <w:rsid w:val="00527580"/>
    <w:rsid w:val="00530244"/>
    <w:rsid w:val="00530E98"/>
    <w:rsid w:val="00530EAA"/>
    <w:rsid w:val="00532E81"/>
    <w:rsid w:val="0053457D"/>
    <w:rsid w:val="00535664"/>
    <w:rsid w:val="00537066"/>
    <w:rsid w:val="005420C1"/>
    <w:rsid w:val="00542499"/>
    <w:rsid w:val="00542A8A"/>
    <w:rsid w:val="00542EEC"/>
    <w:rsid w:val="005431FA"/>
    <w:rsid w:val="005439D9"/>
    <w:rsid w:val="00543FAA"/>
    <w:rsid w:val="00543FEE"/>
    <w:rsid w:val="005457BC"/>
    <w:rsid w:val="00545F1A"/>
    <w:rsid w:val="005462F9"/>
    <w:rsid w:val="00546873"/>
    <w:rsid w:val="005476AE"/>
    <w:rsid w:val="00550414"/>
    <w:rsid w:val="00550CAC"/>
    <w:rsid w:val="00550D53"/>
    <w:rsid w:val="00550DAF"/>
    <w:rsid w:val="0055153B"/>
    <w:rsid w:val="005516D1"/>
    <w:rsid w:val="00551E9E"/>
    <w:rsid w:val="00551EB2"/>
    <w:rsid w:val="0055362A"/>
    <w:rsid w:val="00554195"/>
    <w:rsid w:val="00555004"/>
    <w:rsid w:val="00555D96"/>
    <w:rsid w:val="005563FD"/>
    <w:rsid w:val="00556B5E"/>
    <w:rsid w:val="00556C85"/>
    <w:rsid w:val="00560F53"/>
    <w:rsid w:val="00561FBF"/>
    <w:rsid w:val="0056245B"/>
    <w:rsid w:val="005629C3"/>
    <w:rsid w:val="005637D6"/>
    <w:rsid w:val="00563F80"/>
    <w:rsid w:val="005652A1"/>
    <w:rsid w:val="005656B4"/>
    <w:rsid w:val="00565B01"/>
    <w:rsid w:val="00567301"/>
    <w:rsid w:val="00567FB8"/>
    <w:rsid w:val="00570539"/>
    <w:rsid w:val="0057120B"/>
    <w:rsid w:val="00571806"/>
    <w:rsid w:val="00571BE4"/>
    <w:rsid w:val="00572789"/>
    <w:rsid w:val="00575AA7"/>
    <w:rsid w:val="00575DE9"/>
    <w:rsid w:val="00576042"/>
    <w:rsid w:val="00577014"/>
    <w:rsid w:val="0057768D"/>
    <w:rsid w:val="00577B76"/>
    <w:rsid w:val="00580C8E"/>
    <w:rsid w:val="00581FA2"/>
    <w:rsid w:val="00584C63"/>
    <w:rsid w:val="00585808"/>
    <w:rsid w:val="00585AD1"/>
    <w:rsid w:val="00586A6A"/>
    <w:rsid w:val="0059011D"/>
    <w:rsid w:val="00590C5D"/>
    <w:rsid w:val="005922F2"/>
    <w:rsid w:val="00592B41"/>
    <w:rsid w:val="00592BDD"/>
    <w:rsid w:val="00592F12"/>
    <w:rsid w:val="00593CEB"/>
    <w:rsid w:val="0059429A"/>
    <w:rsid w:val="005951A1"/>
    <w:rsid w:val="00596F7E"/>
    <w:rsid w:val="005A0E1C"/>
    <w:rsid w:val="005A1653"/>
    <w:rsid w:val="005A16EB"/>
    <w:rsid w:val="005A1BC0"/>
    <w:rsid w:val="005A2F5A"/>
    <w:rsid w:val="005A3552"/>
    <w:rsid w:val="005A3BF9"/>
    <w:rsid w:val="005A3CC8"/>
    <w:rsid w:val="005A3CF1"/>
    <w:rsid w:val="005A5142"/>
    <w:rsid w:val="005A5D85"/>
    <w:rsid w:val="005A6BB2"/>
    <w:rsid w:val="005A6FA6"/>
    <w:rsid w:val="005B0014"/>
    <w:rsid w:val="005B12B9"/>
    <w:rsid w:val="005B1B24"/>
    <w:rsid w:val="005B1E8D"/>
    <w:rsid w:val="005B2717"/>
    <w:rsid w:val="005B4FEE"/>
    <w:rsid w:val="005B6205"/>
    <w:rsid w:val="005C22A5"/>
    <w:rsid w:val="005C2DE2"/>
    <w:rsid w:val="005C39ED"/>
    <w:rsid w:val="005C39EF"/>
    <w:rsid w:val="005C4336"/>
    <w:rsid w:val="005C493A"/>
    <w:rsid w:val="005C4AC2"/>
    <w:rsid w:val="005C5E13"/>
    <w:rsid w:val="005C6F78"/>
    <w:rsid w:val="005D0623"/>
    <w:rsid w:val="005D069E"/>
    <w:rsid w:val="005D114B"/>
    <w:rsid w:val="005D21C8"/>
    <w:rsid w:val="005D21CF"/>
    <w:rsid w:val="005D2456"/>
    <w:rsid w:val="005D2CBB"/>
    <w:rsid w:val="005D7D24"/>
    <w:rsid w:val="005E29DF"/>
    <w:rsid w:val="005E31FA"/>
    <w:rsid w:val="005E4527"/>
    <w:rsid w:val="005E486C"/>
    <w:rsid w:val="005E4C81"/>
    <w:rsid w:val="005E59BE"/>
    <w:rsid w:val="005E7277"/>
    <w:rsid w:val="005E74D6"/>
    <w:rsid w:val="005F03A1"/>
    <w:rsid w:val="005F1827"/>
    <w:rsid w:val="005F1C48"/>
    <w:rsid w:val="005F212E"/>
    <w:rsid w:val="005F2B01"/>
    <w:rsid w:val="005F3223"/>
    <w:rsid w:val="005F34BB"/>
    <w:rsid w:val="005F61B6"/>
    <w:rsid w:val="005F6250"/>
    <w:rsid w:val="006013FD"/>
    <w:rsid w:val="0060141D"/>
    <w:rsid w:val="00601D86"/>
    <w:rsid w:val="00604A50"/>
    <w:rsid w:val="00604C1E"/>
    <w:rsid w:val="006058BA"/>
    <w:rsid w:val="00605A38"/>
    <w:rsid w:val="00605F20"/>
    <w:rsid w:val="0060615F"/>
    <w:rsid w:val="0060749E"/>
    <w:rsid w:val="00607B74"/>
    <w:rsid w:val="00612385"/>
    <w:rsid w:val="006125BF"/>
    <w:rsid w:val="0061631F"/>
    <w:rsid w:val="00616A04"/>
    <w:rsid w:val="0061722C"/>
    <w:rsid w:val="0062025F"/>
    <w:rsid w:val="00620D87"/>
    <w:rsid w:val="006210FC"/>
    <w:rsid w:val="00622069"/>
    <w:rsid w:val="006228A1"/>
    <w:rsid w:val="0062303D"/>
    <w:rsid w:val="00624FE5"/>
    <w:rsid w:val="0062665E"/>
    <w:rsid w:val="00626D1A"/>
    <w:rsid w:val="006301D5"/>
    <w:rsid w:val="00634D02"/>
    <w:rsid w:val="0063501B"/>
    <w:rsid w:val="00636BB0"/>
    <w:rsid w:val="0063779E"/>
    <w:rsid w:val="00643558"/>
    <w:rsid w:val="00643F2A"/>
    <w:rsid w:val="0064409F"/>
    <w:rsid w:val="006451CF"/>
    <w:rsid w:val="006473AF"/>
    <w:rsid w:val="00647C79"/>
    <w:rsid w:val="00647CAB"/>
    <w:rsid w:val="00647E25"/>
    <w:rsid w:val="00650070"/>
    <w:rsid w:val="006500DE"/>
    <w:rsid w:val="00650A6F"/>
    <w:rsid w:val="006517BC"/>
    <w:rsid w:val="00651A1A"/>
    <w:rsid w:val="00651BB0"/>
    <w:rsid w:val="00652E84"/>
    <w:rsid w:val="00653935"/>
    <w:rsid w:val="0065398B"/>
    <w:rsid w:val="00653ACD"/>
    <w:rsid w:val="00653FAE"/>
    <w:rsid w:val="00654340"/>
    <w:rsid w:val="00655F53"/>
    <w:rsid w:val="00656478"/>
    <w:rsid w:val="00657512"/>
    <w:rsid w:val="00657ABE"/>
    <w:rsid w:val="0066090D"/>
    <w:rsid w:val="00660A32"/>
    <w:rsid w:val="00660EDF"/>
    <w:rsid w:val="006615DD"/>
    <w:rsid w:val="006638A5"/>
    <w:rsid w:val="00663B20"/>
    <w:rsid w:val="00666F03"/>
    <w:rsid w:val="00667159"/>
    <w:rsid w:val="00667345"/>
    <w:rsid w:val="00667F50"/>
    <w:rsid w:val="00671D51"/>
    <w:rsid w:val="00674463"/>
    <w:rsid w:val="006748C6"/>
    <w:rsid w:val="0067493A"/>
    <w:rsid w:val="00676D04"/>
    <w:rsid w:val="00677C02"/>
    <w:rsid w:val="006806A9"/>
    <w:rsid w:val="00681BD6"/>
    <w:rsid w:val="00682B0C"/>
    <w:rsid w:val="006837F0"/>
    <w:rsid w:val="00684F5D"/>
    <w:rsid w:val="0068525A"/>
    <w:rsid w:val="00685611"/>
    <w:rsid w:val="006865E7"/>
    <w:rsid w:val="00686FE8"/>
    <w:rsid w:val="0068702A"/>
    <w:rsid w:val="00690208"/>
    <w:rsid w:val="00690D06"/>
    <w:rsid w:val="0069122A"/>
    <w:rsid w:val="0069125C"/>
    <w:rsid w:val="00697387"/>
    <w:rsid w:val="00697D39"/>
    <w:rsid w:val="00697DF7"/>
    <w:rsid w:val="006A1CC4"/>
    <w:rsid w:val="006A253C"/>
    <w:rsid w:val="006A293B"/>
    <w:rsid w:val="006A2ED7"/>
    <w:rsid w:val="006A300A"/>
    <w:rsid w:val="006A39F6"/>
    <w:rsid w:val="006A3AE2"/>
    <w:rsid w:val="006A3AFA"/>
    <w:rsid w:val="006A4094"/>
    <w:rsid w:val="006A52F4"/>
    <w:rsid w:val="006A7C61"/>
    <w:rsid w:val="006B0D96"/>
    <w:rsid w:val="006B2C84"/>
    <w:rsid w:val="006B4203"/>
    <w:rsid w:val="006B508A"/>
    <w:rsid w:val="006B61B3"/>
    <w:rsid w:val="006C10BF"/>
    <w:rsid w:val="006C13A3"/>
    <w:rsid w:val="006C212E"/>
    <w:rsid w:val="006C224F"/>
    <w:rsid w:val="006C2368"/>
    <w:rsid w:val="006C40E8"/>
    <w:rsid w:val="006C4173"/>
    <w:rsid w:val="006C4DBE"/>
    <w:rsid w:val="006C5757"/>
    <w:rsid w:val="006C7A40"/>
    <w:rsid w:val="006D056E"/>
    <w:rsid w:val="006D07D6"/>
    <w:rsid w:val="006D22A8"/>
    <w:rsid w:val="006D4216"/>
    <w:rsid w:val="006D57D3"/>
    <w:rsid w:val="006D7272"/>
    <w:rsid w:val="006D7276"/>
    <w:rsid w:val="006E1F9F"/>
    <w:rsid w:val="006E2562"/>
    <w:rsid w:val="006E2850"/>
    <w:rsid w:val="006E4407"/>
    <w:rsid w:val="006E4C7B"/>
    <w:rsid w:val="006E51CE"/>
    <w:rsid w:val="006E5CBA"/>
    <w:rsid w:val="006E64E2"/>
    <w:rsid w:val="006E69A3"/>
    <w:rsid w:val="006E7080"/>
    <w:rsid w:val="006E7DA2"/>
    <w:rsid w:val="006F274C"/>
    <w:rsid w:val="006F29FB"/>
    <w:rsid w:val="006F2FCF"/>
    <w:rsid w:val="006F4988"/>
    <w:rsid w:val="006F4BB5"/>
    <w:rsid w:val="006F545C"/>
    <w:rsid w:val="006F5CF6"/>
    <w:rsid w:val="006F5D11"/>
    <w:rsid w:val="00700CAE"/>
    <w:rsid w:val="0070150F"/>
    <w:rsid w:val="00703693"/>
    <w:rsid w:val="0070531A"/>
    <w:rsid w:val="00706DB7"/>
    <w:rsid w:val="007076EE"/>
    <w:rsid w:val="00707FFE"/>
    <w:rsid w:val="00710121"/>
    <w:rsid w:val="00710D42"/>
    <w:rsid w:val="00711488"/>
    <w:rsid w:val="00711673"/>
    <w:rsid w:val="00712A47"/>
    <w:rsid w:val="00713A2E"/>
    <w:rsid w:val="00713BA9"/>
    <w:rsid w:val="00714EC9"/>
    <w:rsid w:val="00715585"/>
    <w:rsid w:val="00720362"/>
    <w:rsid w:val="0072106D"/>
    <w:rsid w:val="00721F87"/>
    <w:rsid w:val="00722FA2"/>
    <w:rsid w:val="00723700"/>
    <w:rsid w:val="00725AAD"/>
    <w:rsid w:val="00730B09"/>
    <w:rsid w:val="00730D43"/>
    <w:rsid w:val="00731F8D"/>
    <w:rsid w:val="00733433"/>
    <w:rsid w:val="007340E6"/>
    <w:rsid w:val="00734A80"/>
    <w:rsid w:val="007355B9"/>
    <w:rsid w:val="00735680"/>
    <w:rsid w:val="00735DD1"/>
    <w:rsid w:val="007402F2"/>
    <w:rsid w:val="00742482"/>
    <w:rsid w:val="00742C50"/>
    <w:rsid w:val="00743B14"/>
    <w:rsid w:val="00744018"/>
    <w:rsid w:val="00744655"/>
    <w:rsid w:val="007479CB"/>
    <w:rsid w:val="007505A7"/>
    <w:rsid w:val="00751BFA"/>
    <w:rsid w:val="00752223"/>
    <w:rsid w:val="007532AF"/>
    <w:rsid w:val="00754C80"/>
    <w:rsid w:val="00755049"/>
    <w:rsid w:val="00755230"/>
    <w:rsid w:val="007554A7"/>
    <w:rsid w:val="00756682"/>
    <w:rsid w:val="00761201"/>
    <w:rsid w:val="0076126D"/>
    <w:rsid w:val="00762C65"/>
    <w:rsid w:val="00764214"/>
    <w:rsid w:val="007646DF"/>
    <w:rsid w:val="0076515D"/>
    <w:rsid w:val="00767169"/>
    <w:rsid w:val="00767438"/>
    <w:rsid w:val="00771D1C"/>
    <w:rsid w:val="00773B29"/>
    <w:rsid w:val="00774403"/>
    <w:rsid w:val="00774FEE"/>
    <w:rsid w:val="00775610"/>
    <w:rsid w:val="00776370"/>
    <w:rsid w:val="00776405"/>
    <w:rsid w:val="00776AE5"/>
    <w:rsid w:val="00776DFB"/>
    <w:rsid w:val="00776E15"/>
    <w:rsid w:val="007771FC"/>
    <w:rsid w:val="00777D1B"/>
    <w:rsid w:val="00777EEE"/>
    <w:rsid w:val="0078006D"/>
    <w:rsid w:val="007807D0"/>
    <w:rsid w:val="007818AD"/>
    <w:rsid w:val="007820DE"/>
    <w:rsid w:val="00783F6E"/>
    <w:rsid w:val="00784278"/>
    <w:rsid w:val="00785011"/>
    <w:rsid w:val="0078563C"/>
    <w:rsid w:val="0078737B"/>
    <w:rsid w:val="007919AD"/>
    <w:rsid w:val="00791DB6"/>
    <w:rsid w:val="00793B2D"/>
    <w:rsid w:val="007942E3"/>
    <w:rsid w:val="00794353"/>
    <w:rsid w:val="00795AEB"/>
    <w:rsid w:val="007964C8"/>
    <w:rsid w:val="00796673"/>
    <w:rsid w:val="007A07D1"/>
    <w:rsid w:val="007A0B12"/>
    <w:rsid w:val="007A1472"/>
    <w:rsid w:val="007A2542"/>
    <w:rsid w:val="007A256D"/>
    <w:rsid w:val="007A55FD"/>
    <w:rsid w:val="007A67BC"/>
    <w:rsid w:val="007A71D1"/>
    <w:rsid w:val="007B0611"/>
    <w:rsid w:val="007B1391"/>
    <w:rsid w:val="007B1C6C"/>
    <w:rsid w:val="007B2B2D"/>
    <w:rsid w:val="007B3017"/>
    <w:rsid w:val="007B4027"/>
    <w:rsid w:val="007B61B1"/>
    <w:rsid w:val="007B6274"/>
    <w:rsid w:val="007B718E"/>
    <w:rsid w:val="007B72DA"/>
    <w:rsid w:val="007C089A"/>
    <w:rsid w:val="007C1206"/>
    <w:rsid w:val="007C141E"/>
    <w:rsid w:val="007C1C0E"/>
    <w:rsid w:val="007C1D5C"/>
    <w:rsid w:val="007C2543"/>
    <w:rsid w:val="007C4A41"/>
    <w:rsid w:val="007C596D"/>
    <w:rsid w:val="007C5D8F"/>
    <w:rsid w:val="007C669A"/>
    <w:rsid w:val="007C67A1"/>
    <w:rsid w:val="007C7683"/>
    <w:rsid w:val="007D097F"/>
    <w:rsid w:val="007D0E51"/>
    <w:rsid w:val="007D139B"/>
    <w:rsid w:val="007D193C"/>
    <w:rsid w:val="007D1F6B"/>
    <w:rsid w:val="007D2132"/>
    <w:rsid w:val="007D36BA"/>
    <w:rsid w:val="007D454F"/>
    <w:rsid w:val="007D569A"/>
    <w:rsid w:val="007D6123"/>
    <w:rsid w:val="007D7DE6"/>
    <w:rsid w:val="007E16C9"/>
    <w:rsid w:val="007E1EF9"/>
    <w:rsid w:val="007E2C35"/>
    <w:rsid w:val="007E3208"/>
    <w:rsid w:val="007E3358"/>
    <w:rsid w:val="007E34F9"/>
    <w:rsid w:val="007E3985"/>
    <w:rsid w:val="007E54FF"/>
    <w:rsid w:val="007E58B1"/>
    <w:rsid w:val="007E66BD"/>
    <w:rsid w:val="007E7579"/>
    <w:rsid w:val="007F0084"/>
    <w:rsid w:val="007F09CE"/>
    <w:rsid w:val="007F0E32"/>
    <w:rsid w:val="007F111A"/>
    <w:rsid w:val="007F1188"/>
    <w:rsid w:val="007F13E7"/>
    <w:rsid w:val="007F2429"/>
    <w:rsid w:val="007F2D26"/>
    <w:rsid w:val="007F4519"/>
    <w:rsid w:val="007F4ABA"/>
    <w:rsid w:val="007F61BF"/>
    <w:rsid w:val="007F67AB"/>
    <w:rsid w:val="007F7605"/>
    <w:rsid w:val="008005FC"/>
    <w:rsid w:val="00800E36"/>
    <w:rsid w:val="008042D6"/>
    <w:rsid w:val="008045AF"/>
    <w:rsid w:val="00805090"/>
    <w:rsid w:val="008055BB"/>
    <w:rsid w:val="00805A8A"/>
    <w:rsid w:val="00806277"/>
    <w:rsid w:val="00813750"/>
    <w:rsid w:val="00813B32"/>
    <w:rsid w:val="00815172"/>
    <w:rsid w:val="00815989"/>
    <w:rsid w:val="00815CE7"/>
    <w:rsid w:val="00820C72"/>
    <w:rsid w:val="00822658"/>
    <w:rsid w:val="00822DD6"/>
    <w:rsid w:val="00823B4A"/>
    <w:rsid w:val="00824290"/>
    <w:rsid w:val="008253A9"/>
    <w:rsid w:val="008255AB"/>
    <w:rsid w:val="00825A5D"/>
    <w:rsid w:val="00826659"/>
    <w:rsid w:val="00830B25"/>
    <w:rsid w:val="00830E7D"/>
    <w:rsid w:val="0083249B"/>
    <w:rsid w:val="00832857"/>
    <w:rsid w:val="00832895"/>
    <w:rsid w:val="00833C2D"/>
    <w:rsid w:val="00834B80"/>
    <w:rsid w:val="00835D66"/>
    <w:rsid w:val="008376A2"/>
    <w:rsid w:val="00841D5F"/>
    <w:rsid w:val="008426C8"/>
    <w:rsid w:val="008439ED"/>
    <w:rsid w:val="00843A58"/>
    <w:rsid w:val="00844914"/>
    <w:rsid w:val="00845B89"/>
    <w:rsid w:val="008475A4"/>
    <w:rsid w:val="008513FB"/>
    <w:rsid w:val="008531FC"/>
    <w:rsid w:val="0085325D"/>
    <w:rsid w:val="008546C4"/>
    <w:rsid w:val="00854780"/>
    <w:rsid w:val="00855BAE"/>
    <w:rsid w:val="008602DD"/>
    <w:rsid w:val="00860B70"/>
    <w:rsid w:val="00860C77"/>
    <w:rsid w:val="008645E2"/>
    <w:rsid w:val="00866801"/>
    <w:rsid w:val="00866B5C"/>
    <w:rsid w:val="00870429"/>
    <w:rsid w:val="00870C4F"/>
    <w:rsid w:val="00872BD1"/>
    <w:rsid w:val="00872FF8"/>
    <w:rsid w:val="00873045"/>
    <w:rsid w:val="00873171"/>
    <w:rsid w:val="008742B5"/>
    <w:rsid w:val="008745D9"/>
    <w:rsid w:val="008746DD"/>
    <w:rsid w:val="008757DE"/>
    <w:rsid w:val="00876BA9"/>
    <w:rsid w:val="00877326"/>
    <w:rsid w:val="00877893"/>
    <w:rsid w:val="008808E2"/>
    <w:rsid w:val="008853B2"/>
    <w:rsid w:val="00885CFD"/>
    <w:rsid w:val="00887716"/>
    <w:rsid w:val="00890110"/>
    <w:rsid w:val="00892C0D"/>
    <w:rsid w:val="008931CB"/>
    <w:rsid w:val="00893B8C"/>
    <w:rsid w:val="00893EBF"/>
    <w:rsid w:val="00894439"/>
    <w:rsid w:val="00894AF3"/>
    <w:rsid w:val="00894CC5"/>
    <w:rsid w:val="00894EFD"/>
    <w:rsid w:val="00895C9C"/>
    <w:rsid w:val="00896622"/>
    <w:rsid w:val="0089678C"/>
    <w:rsid w:val="00896ED3"/>
    <w:rsid w:val="00896FA4"/>
    <w:rsid w:val="00897BB8"/>
    <w:rsid w:val="008A0E8E"/>
    <w:rsid w:val="008A2BC8"/>
    <w:rsid w:val="008A2BD2"/>
    <w:rsid w:val="008A4031"/>
    <w:rsid w:val="008A4728"/>
    <w:rsid w:val="008A5D42"/>
    <w:rsid w:val="008A673B"/>
    <w:rsid w:val="008A791E"/>
    <w:rsid w:val="008B1385"/>
    <w:rsid w:val="008B15E5"/>
    <w:rsid w:val="008B1BB6"/>
    <w:rsid w:val="008B308D"/>
    <w:rsid w:val="008B33BA"/>
    <w:rsid w:val="008B378F"/>
    <w:rsid w:val="008B3B81"/>
    <w:rsid w:val="008B503F"/>
    <w:rsid w:val="008B7929"/>
    <w:rsid w:val="008C244B"/>
    <w:rsid w:val="008C25D0"/>
    <w:rsid w:val="008C296E"/>
    <w:rsid w:val="008C3900"/>
    <w:rsid w:val="008C491C"/>
    <w:rsid w:val="008C6BFD"/>
    <w:rsid w:val="008C6C47"/>
    <w:rsid w:val="008C6DA1"/>
    <w:rsid w:val="008C7FBD"/>
    <w:rsid w:val="008D0485"/>
    <w:rsid w:val="008D04B4"/>
    <w:rsid w:val="008D0700"/>
    <w:rsid w:val="008D2022"/>
    <w:rsid w:val="008D4BF0"/>
    <w:rsid w:val="008E04B1"/>
    <w:rsid w:val="008E0861"/>
    <w:rsid w:val="008E0C28"/>
    <w:rsid w:val="008E0D61"/>
    <w:rsid w:val="008E18BD"/>
    <w:rsid w:val="008E1D14"/>
    <w:rsid w:val="008E235A"/>
    <w:rsid w:val="008E2F6D"/>
    <w:rsid w:val="008E3649"/>
    <w:rsid w:val="008E38D5"/>
    <w:rsid w:val="008E44FE"/>
    <w:rsid w:val="008E48DD"/>
    <w:rsid w:val="008E669F"/>
    <w:rsid w:val="008E67C6"/>
    <w:rsid w:val="008E6818"/>
    <w:rsid w:val="008E7668"/>
    <w:rsid w:val="008E7FA0"/>
    <w:rsid w:val="008F0055"/>
    <w:rsid w:val="008F102B"/>
    <w:rsid w:val="008F2B09"/>
    <w:rsid w:val="008F3049"/>
    <w:rsid w:val="008F34A2"/>
    <w:rsid w:val="008F36C3"/>
    <w:rsid w:val="008F4057"/>
    <w:rsid w:val="008F4541"/>
    <w:rsid w:val="008F4812"/>
    <w:rsid w:val="008F6271"/>
    <w:rsid w:val="008F6D33"/>
    <w:rsid w:val="008F7B58"/>
    <w:rsid w:val="00901389"/>
    <w:rsid w:val="009016A6"/>
    <w:rsid w:val="0090397E"/>
    <w:rsid w:val="00904C64"/>
    <w:rsid w:val="009050E7"/>
    <w:rsid w:val="00905133"/>
    <w:rsid w:val="00905F21"/>
    <w:rsid w:val="00906646"/>
    <w:rsid w:val="00906A07"/>
    <w:rsid w:val="00907385"/>
    <w:rsid w:val="0091006E"/>
    <w:rsid w:val="00910B46"/>
    <w:rsid w:val="00910D7D"/>
    <w:rsid w:val="009119E4"/>
    <w:rsid w:val="00912963"/>
    <w:rsid w:val="00912A3C"/>
    <w:rsid w:val="00913061"/>
    <w:rsid w:val="0091319D"/>
    <w:rsid w:val="009158E9"/>
    <w:rsid w:val="00915CE8"/>
    <w:rsid w:val="00915D04"/>
    <w:rsid w:val="0092164A"/>
    <w:rsid w:val="00921B6F"/>
    <w:rsid w:val="00921FCE"/>
    <w:rsid w:val="00922DCA"/>
    <w:rsid w:val="00923343"/>
    <w:rsid w:val="00923454"/>
    <w:rsid w:val="00923EBC"/>
    <w:rsid w:val="009248F5"/>
    <w:rsid w:val="00924B81"/>
    <w:rsid w:val="00924BD8"/>
    <w:rsid w:val="00925FC5"/>
    <w:rsid w:val="00926438"/>
    <w:rsid w:val="00930BE4"/>
    <w:rsid w:val="00931880"/>
    <w:rsid w:val="009324BC"/>
    <w:rsid w:val="00932C26"/>
    <w:rsid w:val="00933A2B"/>
    <w:rsid w:val="00937A22"/>
    <w:rsid w:val="009408D8"/>
    <w:rsid w:val="00943BA2"/>
    <w:rsid w:val="009445F7"/>
    <w:rsid w:val="00944C79"/>
    <w:rsid w:val="00945C3A"/>
    <w:rsid w:val="009468E2"/>
    <w:rsid w:val="00946EEF"/>
    <w:rsid w:val="00947554"/>
    <w:rsid w:val="00950DCA"/>
    <w:rsid w:val="009513DE"/>
    <w:rsid w:val="00951F00"/>
    <w:rsid w:val="00952119"/>
    <w:rsid w:val="009539F6"/>
    <w:rsid w:val="00953B15"/>
    <w:rsid w:val="00954810"/>
    <w:rsid w:val="00954909"/>
    <w:rsid w:val="00957710"/>
    <w:rsid w:val="00957FDE"/>
    <w:rsid w:val="0096231D"/>
    <w:rsid w:val="00962B71"/>
    <w:rsid w:val="00963B79"/>
    <w:rsid w:val="0096424D"/>
    <w:rsid w:val="00964735"/>
    <w:rsid w:val="00965165"/>
    <w:rsid w:val="009665DA"/>
    <w:rsid w:val="00970650"/>
    <w:rsid w:val="00971934"/>
    <w:rsid w:val="00973AA4"/>
    <w:rsid w:val="00973F0F"/>
    <w:rsid w:val="0097456D"/>
    <w:rsid w:val="00974817"/>
    <w:rsid w:val="00976333"/>
    <w:rsid w:val="00976BCA"/>
    <w:rsid w:val="009774DC"/>
    <w:rsid w:val="009774E5"/>
    <w:rsid w:val="00980487"/>
    <w:rsid w:val="00980991"/>
    <w:rsid w:val="00981C9A"/>
    <w:rsid w:val="00981D2C"/>
    <w:rsid w:val="00981DD1"/>
    <w:rsid w:val="00981F48"/>
    <w:rsid w:val="00982214"/>
    <w:rsid w:val="00983D1F"/>
    <w:rsid w:val="00983EE2"/>
    <w:rsid w:val="00984AF5"/>
    <w:rsid w:val="009852E9"/>
    <w:rsid w:val="00986E1D"/>
    <w:rsid w:val="009875C7"/>
    <w:rsid w:val="00991296"/>
    <w:rsid w:val="00991C1F"/>
    <w:rsid w:val="00991CD4"/>
    <w:rsid w:val="00992A2A"/>
    <w:rsid w:val="009930DA"/>
    <w:rsid w:val="00993CA1"/>
    <w:rsid w:val="00993E74"/>
    <w:rsid w:val="00994D2C"/>
    <w:rsid w:val="0099520E"/>
    <w:rsid w:val="00995FB0"/>
    <w:rsid w:val="0099636F"/>
    <w:rsid w:val="00996408"/>
    <w:rsid w:val="00997083"/>
    <w:rsid w:val="00997409"/>
    <w:rsid w:val="00997619"/>
    <w:rsid w:val="00997761"/>
    <w:rsid w:val="00997C74"/>
    <w:rsid w:val="009A1606"/>
    <w:rsid w:val="009A34E4"/>
    <w:rsid w:val="009A39BE"/>
    <w:rsid w:val="009A498C"/>
    <w:rsid w:val="009A5699"/>
    <w:rsid w:val="009A60C0"/>
    <w:rsid w:val="009A778C"/>
    <w:rsid w:val="009A7FD4"/>
    <w:rsid w:val="009B2CB3"/>
    <w:rsid w:val="009B40E1"/>
    <w:rsid w:val="009B5B1A"/>
    <w:rsid w:val="009B6465"/>
    <w:rsid w:val="009B657C"/>
    <w:rsid w:val="009C02A9"/>
    <w:rsid w:val="009C2FCE"/>
    <w:rsid w:val="009C39C6"/>
    <w:rsid w:val="009C424A"/>
    <w:rsid w:val="009C59F2"/>
    <w:rsid w:val="009C5B23"/>
    <w:rsid w:val="009C5FAB"/>
    <w:rsid w:val="009D1518"/>
    <w:rsid w:val="009D1796"/>
    <w:rsid w:val="009D20E1"/>
    <w:rsid w:val="009D2DDE"/>
    <w:rsid w:val="009D3983"/>
    <w:rsid w:val="009D3E58"/>
    <w:rsid w:val="009D41C5"/>
    <w:rsid w:val="009D5448"/>
    <w:rsid w:val="009D56C2"/>
    <w:rsid w:val="009D572E"/>
    <w:rsid w:val="009D59B9"/>
    <w:rsid w:val="009D5A6E"/>
    <w:rsid w:val="009D5DAB"/>
    <w:rsid w:val="009D60F1"/>
    <w:rsid w:val="009D6504"/>
    <w:rsid w:val="009D6FD1"/>
    <w:rsid w:val="009D7690"/>
    <w:rsid w:val="009E0BF4"/>
    <w:rsid w:val="009E0CDF"/>
    <w:rsid w:val="009E1634"/>
    <w:rsid w:val="009E2C03"/>
    <w:rsid w:val="009E6234"/>
    <w:rsid w:val="009E65CD"/>
    <w:rsid w:val="009E697D"/>
    <w:rsid w:val="009E74FE"/>
    <w:rsid w:val="009E7966"/>
    <w:rsid w:val="009F1908"/>
    <w:rsid w:val="009F1B0D"/>
    <w:rsid w:val="009F1B1B"/>
    <w:rsid w:val="009F20BA"/>
    <w:rsid w:val="009F225C"/>
    <w:rsid w:val="009F357F"/>
    <w:rsid w:val="009F362C"/>
    <w:rsid w:val="009F485F"/>
    <w:rsid w:val="009F4D08"/>
    <w:rsid w:val="009F5149"/>
    <w:rsid w:val="009F52BF"/>
    <w:rsid w:val="009F5E25"/>
    <w:rsid w:val="009F67F2"/>
    <w:rsid w:val="009F6A33"/>
    <w:rsid w:val="009F6CC7"/>
    <w:rsid w:val="00A00454"/>
    <w:rsid w:val="00A00789"/>
    <w:rsid w:val="00A01AE7"/>
    <w:rsid w:val="00A01B1A"/>
    <w:rsid w:val="00A02F20"/>
    <w:rsid w:val="00A03770"/>
    <w:rsid w:val="00A0434D"/>
    <w:rsid w:val="00A04817"/>
    <w:rsid w:val="00A04AEA"/>
    <w:rsid w:val="00A06074"/>
    <w:rsid w:val="00A07183"/>
    <w:rsid w:val="00A10645"/>
    <w:rsid w:val="00A11CFB"/>
    <w:rsid w:val="00A12833"/>
    <w:rsid w:val="00A12AAF"/>
    <w:rsid w:val="00A12D3E"/>
    <w:rsid w:val="00A1393E"/>
    <w:rsid w:val="00A14FBD"/>
    <w:rsid w:val="00A16025"/>
    <w:rsid w:val="00A16449"/>
    <w:rsid w:val="00A166AE"/>
    <w:rsid w:val="00A17BAF"/>
    <w:rsid w:val="00A22622"/>
    <w:rsid w:val="00A253A7"/>
    <w:rsid w:val="00A26998"/>
    <w:rsid w:val="00A270C0"/>
    <w:rsid w:val="00A30B66"/>
    <w:rsid w:val="00A30FDD"/>
    <w:rsid w:val="00A33CC2"/>
    <w:rsid w:val="00A33F52"/>
    <w:rsid w:val="00A36543"/>
    <w:rsid w:val="00A36761"/>
    <w:rsid w:val="00A3750F"/>
    <w:rsid w:val="00A402F9"/>
    <w:rsid w:val="00A40AE3"/>
    <w:rsid w:val="00A42711"/>
    <w:rsid w:val="00A42A56"/>
    <w:rsid w:val="00A441ED"/>
    <w:rsid w:val="00A45710"/>
    <w:rsid w:val="00A45B7F"/>
    <w:rsid w:val="00A462E5"/>
    <w:rsid w:val="00A47110"/>
    <w:rsid w:val="00A47474"/>
    <w:rsid w:val="00A529FE"/>
    <w:rsid w:val="00A56703"/>
    <w:rsid w:val="00A56B53"/>
    <w:rsid w:val="00A5713E"/>
    <w:rsid w:val="00A57460"/>
    <w:rsid w:val="00A600FA"/>
    <w:rsid w:val="00A61665"/>
    <w:rsid w:val="00A6182F"/>
    <w:rsid w:val="00A622CC"/>
    <w:rsid w:val="00A6242D"/>
    <w:rsid w:val="00A62604"/>
    <w:rsid w:val="00A62CF9"/>
    <w:rsid w:val="00A63126"/>
    <w:rsid w:val="00A63779"/>
    <w:rsid w:val="00A63D4D"/>
    <w:rsid w:val="00A659AC"/>
    <w:rsid w:val="00A664C0"/>
    <w:rsid w:val="00A677D3"/>
    <w:rsid w:val="00A7097D"/>
    <w:rsid w:val="00A71322"/>
    <w:rsid w:val="00A71F33"/>
    <w:rsid w:val="00A729DF"/>
    <w:rsid w:val="00A72E18"/>
    <w:rsid w:val="00A73484"/>
    <w:rsid w:val="00A75F4B"/>
    <w:rsid w:val="00A7608C"/>
    <w:rsid w:val="00A76D0C"/>
    <w:rsid w:val="00A7715F"/>
    <w:rsid w:val="00A77D43"/>
    <w:rsid w:val="00A80270"/>
    <w:rsid w:val="00A804AD"/>
    <w:rsid w:val="00A81319"/>
    <w:rsid w:val="00A81CF5"/>
    <w:rsid w:val="00A82B25"/>
    <w:rsid w:val="00A8358D"/>
    <w:rsid w:val="00A836B2"/>
    <w:rsid w:val="00A84ECA"/>
    <w:rsid w:val="00A85A4B"/>
    <w:rsid w:val="00A86081"/>
    <w:rsid w:val="00A871C9"/>
    <w:rsid w:val="00A8753A"/>
    <w:rsid w:val="00A87CBD"/>
    <w:rsid w:val="00A903B8"/>
    <w:rsid w:val="00A90464"/>
    <w:rsid w:val="00A908E4"/>
    <w:rsid w:val="00A90A83"/>
    <w:rsid w:val="00A91E24"/>
    <w:rsid w:val="00A9218D"/>
    <w:rsid w:val="00A93114"/>
    <w:rsid w:val="00A94733"/>
    <w:rsid w:val="00A95A72"/>
    <w:rsid w:val="00A975AA"/>
    <w:rsid w:val="00A97F24"/>
    <w:rsid w:val="00AA07C4"/>
    <w:rsid w:val="00AA0BA4"/>
    <w:rsid w:val="00AA0D2B"/>
    <w:rsid w:val="00AA1221"/>
    <w:rsid w:val="00AA214F"/>
    <w:rsid w:val="00AA29D1"/>
    <w:rsid w:val="00AA342E"/>
    <w:rsid w:val="00AA35D9"/>
    <w:rsid w:val="00AA3C3F"/>
    <w:rsid w:val="00AA59A0"/>
    <w:rsid w:val="00AA5E15"/>
    <w:rsid w:val="00AA79E7"/>
    <w:rsid w:val="00AB22D8"/>
    <w:rsid w:val="00AB2763"/>
    <w:rsid w:val="00AB3246"/>
    <w:rsid w:val="00AB34A6"/>
    <w:rsid w:val="00AB3921"/>
    <w:rsid w:val="00AB5416"/>
    <w:rsid w:val="00AB55C2"/>
    <w:rsid w:val="00AB6DBD"/>
    <w:rsid w:val="00AB74F1"/>
    <w:rsid w:val="00AB7E40"/>
    <w:rsid w:val="00AC051B"/>
    <w:rsid w:val="00AC1022"/>
    <w:rsid w:val="00AC1B2E"/>
    <w:rsid w:val="00AC1E83"/>
    <w:rsid w:val="00AC35CE"/>
    <w:rsid w:val="00AC3911"/>
    <w:rsid w:val="00AC3F39"/>
    <w:rsid w:val="00AC41D2"/>
    <w:rsid w:val="00AC48C3"/>
    <w:rsid w:val="00AC4918"/>
    <w:rsid w:val="00AC524F"/>
    <w:rsid w:val="00AC66D9"/>
    <w:rsid w:val="00AC6868"/>
    <w:rsid w:val="00AD0120"/>
    <w:rsid w:val="00AD15D7"/>
    <w:rsid w:val="00AD1B41"/>
    <w:rsid w:val="00AD21B9"/>
    <w:rsid w:val="00AD64E4"/>
    <w:rsid w:val="00AD722A"/>
    <w:rsid w:val="00AD7BF9"/>
    <w:rsid w:val="00AD7F6B"/>
    <w:rsid w:val="00AE0739"/>
    <w:rsid w:val="00AE3695"/>
    <w:rsid w:val="00AE3758"/>
    <w:rsid w:val="00AE4F14"/>
    <w:rsid w:val="00AE508E"/>
    <w:rsid w:val="00AE541D"/>
    <w:rsid w:val="00AE5891"/>
    <w:rsid w:val="00AE60C8"/>
    <w:rsid w:val="00AE6A17"/>
    <w:rsid w:val="00AE7F98"/>
    <w:rsid w:val="00AF10D7"/>
    <w:rsid w:val="00AF1776"/>
    <w:rsid w:val="00AF20FC"/>
    <w:rsid w:val="00AF2177"/>
    <w:rsid w:val="00AF3728"/>
    <w:rsid w:val="00AF453C"/>
    <w:rsid w:val="00AF550F"/>
    <w:rsid w:val="00AF608E"/>
    <w:rsid w:val="00AF67C9"/>
    <w:rsid w:val="00B014E2"/>
    <w:rsid w:val="00B03B37"/>
    <w:rsid w:val="00B041C7"/>
    <w:rsid w:val="00B04356"/>
    <w:rsid w:val="00B04419"/>
    <w:rsid w:val="00B06537"/>
    <w:rsid w:val="00B1099C"/>
    <w:rsid w:val="00B10D0E"/>
    <w:rsid w:val="00B118A8"/>
    <w:rsid w:val="00B1336E"/>
    <w:rsid w:val="00B150A3"/>
    <w:rsid w:val="00B15CEC"/>
    <w:rsid w:val="00B165D3"/>
    <w:rsid w:val="00B1661F"/>
    <w:rsid w:val="00B16D37"/>
    <w:rsid w:val="00B16EBE"/>
    <w:rsid w:val="00B16F3C"/>
    <w:rsid w:val="00B207A2"/>
    <w:rsid w:val="00B215F3"/>
    <w:rsid w:val="00B22D20"/>
    <w:rsid w:val="00B232E9"/>
    <w:rsid w:val="00B234EE"/>
    <w:rsid w:val="00B256E8"/>
    <w:rsid w:val="00B267DF"/>
    <w:rsid w:val="00B26A91"/>
    <w:rsid w:val="00B26B92"/>
    <w:rsid w:val="00B27A57"/>
    <w:rsid w:val="00B27AA7"/>
    <w:rsid w:val="00B3216A"/>
    <w:rsid w:val="00B349F9"/>
    <w:rsid w:val="00B34A19"/>
    <w:rsid w:val="00B35B03"/>
    <w:rsid w:val="00B35CB8"/>
    <w:rsid w:val="00B36385"/>
    <w:rsid w:val="00B377F8"/>
    <w:rsid w:val="00B40279"/>
    <w:rsid w:val="00B4084F"/>
    <w:rsid w:val="00B4356E"/>
    <w:rsid w:val="00B470A6"/>
    <w:rsid w:val="00B4716B"/>
    <w:rsid w:val="00B47305"/>
    <w:rsid w:val="00B50425"/>
    <w:rsid w:val="00B507C6"/>
    <w:rsid w:val="00B510B7"/>
    <w:rsid w:val="00B5135A"/>
    <w:rsid w:val="00B5179A"/>
    <w:rsid w:val="00B51DA0"/>
    <w:rsid w:val="00B54EDB"/>
    <w:rsid w:val="00B566B9"/>
    <w:rsid w:val="00B6126D"/>
    <w:rsid w:val="00B612DD"/>
    <w:rsid w:val="00B6156D"/>
    <w:rsid w:val="00B6166F"/>
    <w:rsid w:val="00B622D0"/>
    <w:rsid w:val="00B6271B"/>
    <w:rsid w:val="00B62741"/>
    <w:rsid w:val="00B63542"/>
    <w:rsid w:val="00B65668"/>
    <w:rsid w:val="00B656AF"/>
    <w:rsid w:val="00B657A5"/>
    <w:rsid w:val="00B65BAB"/>
    <w:rsid w:val="00B6650C"/>
    <w:rsid w:val="00B66944"/>
    <w:rsid w:val="00B67434"/>
    <w:rsid w:val="00B70A00"/>
    <w:rsid w:val="00B71102"/>
    <w:rsid w:val="00B71697"/>
    <w:rsid w:val="00B71C4E"/>
    <w:rsid w:val="00B7487D"/>
    <w:rsid w:val="00B75468"/>
    <w:rsid w:val="00B76BC9"/>
    <w:rsid w:val="00B80165"/>
    <w:rsid w:val="00B80C44"/>
    <w:rsid w:val="00B8160B"/>
    <w:rsid w:val="00B82670"/>
    <w:rsid w:val="00B83403"/>
    <w:rsid w:val="00B84B31"/>
    <w:rsid w:val="00B85106"/>
    <w:rsid w:val="00B86038"/>
    <w:rsid w:val="00B86D04"/>
    <w:rsid w:val="00B90DEC"/>
    <w:rsid w:val="00B91171"/>
    <w:rsid w:val="00B9140E"/>
    <w:rsid w:val="00B91DFA"/>
    <w:rsid w:val="00B92CEF"/>
    <w:rsid w:val="00B93550"/>
    <w:rsid w:val="00B946B6"/>
    <w:rsid w:val="00B94E26"/>
    <w:rsid w:val="00B95C82"/>
    <w:rsid w:val="00B96AD8"/>
    <w:rsid w:val="00B96D6A"/>
    <w:rsid w:val="00BA074D"/>
    <w:rsid w:val="00BA1C9A"/>
    <w:rsid w:val="00BA222A"/>
    <w:rsid w:val="00BA228A"/>
    <w:rsid w:val="00BA2880"/>
    <w:rsid w:val="00BA3C13"/>
    <w:rsid w:val="00BA5FD7"/>
    <w:rsid w:val="00BA75ED"/>
    <w:rsid w:val="00BB0717"/>
    <w:rsid w:val="00BB0BDB"/>
    <w:rsid w:val="00BB15E5"/>
    <w:rsid w:val="00BB1A2D"/>
    <w:rsid w:val="00BB1B17"/>
    <w:rsid w:val="00BB2EA6"/>
    <w:rsid w:val="00BB4028"/>
    <w:rsid w:val="00BB596C"/>
    <w:rsid w:val="00BB7315"/>
    <w:rsid w:val="00BC20C0"/>
    <w:rsid w:val="00BC2885"/>
    <w:rsid w:val="00BC307C"/>
    <w:rsid w:val="00BC41E4"/>
    <w:rsid w:val="00BC5161"/>
    <w:rsid w:val="00BC57C4"/>
    <w:rsid w:val="00BC64ED"/>
    <w:rsid w:val="00BC7F11"/>
    <w:rsid w:val="00BD010D"/>
    <w:rsid w:val="00BD0D19"/>
    <w:rsid w:val="00BD0F33"/>
    <w:rsid w:val="00BD1C92"/>
    <w:rsid w:val="00BD2321"/>
    <w:rsid w:val="00BD30B7"/>
    <w:rsid w:val="00BD5633"/>
    <w:rsid w:val="00BD72C3"/>
    <w:rsid w:val="00BD7AF9"/>
    <w:rsid w:val="00BE112D"/>
    <w:rsid w:val="00BE15EF"/>
    <w:rsid w:val="00BE1A81"/>
    <w:rsid w:val="00BE3540"/>
    <w:rsid w:val="00BE581A"/>
    <w:rsid w:val="00BE63E8"/>
    <w:rsid w:val="00BE6EA0"/>
    <w:rsid w:val="00BE72D3"/>
    <w:rsid w:val="00BE7B11"/>
    <w:rsid w:val="00BF040D"/>
    <w:rsid w:val="00BF0F90"/>
    <w:rsid w:val="00BF225F"/>
    <w:rsid w:val="00BF24B4"/>
    <w:rsid w:val="00BF2B66"/>
    <w:rsid w:val="00BF2FE8"/>
    <w:rsid w:val="00BF39C1"/>
    <w:rsid w:val="00BF4291"/>
    <w:rsid w:val="00BF661D"/>
    <w:rsid w:val="00C00513"/>
    <w:rsid w:val="00C0097E"/>
    <w:rsid w:val="00C01C4E"/>
    <w:rsid w:val="00C01E03"/>
    <w:rsid w:val="00C04678"/>
    <w:rsid w:val="00C07054"/>
    <w:rsid w:val="00C07CF9"/>
    <w:rsid w:val="00C108B4"/>
    <w:rsid w:val="00C11022"/>
    <w:rsid w:val="00C11BB8"/>
    <w:rsid w:val="00C1242F"/>
    <w:rsid w:val="00C12A2F"/>
    <w:rsid w:val="00C14F96"/>
    <w:rsid w:val="00C15939"/>
    <w:rsid w:val="00C16255"/>
    <w:rsid w:val="00C16DE4"/>
    <w:rsid w:val="00C17558"/>
    <w:rsid w:val="00C17C80"/>
    <w:rsid w:val="00C2039A"/>
    <w:rsid w:val="00C203A6"/>
    <w:rsid w:val="00C20442"/>
    <w:rsid w:val="00C2331A"/>
    <w:rsid w:val="00C235A9"/>
    <w:rsid w:val="00C248E4"/>
    <w:rsid w:val="00C24BE3"/>
    <w:rsid w:val="00C25206"/>
    <w:rsid w:val="00C25929"/>
    <w:rsid w:val="00C27909"/>
    <w:rsid w:val="00C279B2"/>
    <w:rsid w:val="00C27FCD"/>
    <w:rsid w:val="00C30000"/>
    <w:rsid w:val="00C313BE"/>
    <w:rsid w:val="00C32EC0"/>
    <w:rsid w:val="00C33332"/>
    <w:rsid w:val="00C3443E"/>
    <w:rsid w:val="00C34A55"/>
    <w:rsid w:val="00C352B7"/>
    <w:rsid w:val="00C354B2"/>
    <w:rsid w:val="00C35E42"/>
    <w:rsid w:val="00C36029"/>
    <w:rsid w:val="00C37271"/>
    <w:rsid w:val="00C40430"/>
    <w:rsid w:val="00C45456"/>
    <w:rsid w:val="00C46043"/>
    <w:rsid w:val="00C467AE"/>
    <w:rsid w:val="00C467E9"/>
    <w:rsid w:val="00C4726F"/>
    <w:rsid w:val="00C4768B"/>
    <w:rsid w:val="00C50B35"/>
    <w:rsid w:val="00C51069"/>
    <w:rsid w:val="00C51D8D"/>
    <w:rsid w:val="00C524AD"/>
    <w:rsid w:val="00C52E82"/>
    <w:rsid w:val="00C53CCE"/>
    <w:rsid w:val="00C53F53"/>
    <w:rsid w:val="00C541B8"/>
    <w:rsid w:val="00C5475B"/>
    <w:rsid w:val="00C5492F"/>
    <w:rsid w:val="00C54F2D"/>
    <w:rsid w:val="00C55781"/>
    <w:rsid w:val="00C55926"/>
    <w:rsid w:val="00C55A18"/>
    <w:rsid w:val="00C55A87"/>
    <w:rsid w:val="00C55D1C"/>
    <w:rsid w:val="00C55E0F"/>
    <w:rsid w:val="00C563E2"/>
    <w:rsid w:val="00C56846"/>
    <w:rsid w:val="00C56907"/>
    <w:rsid w:val="00C6072A"/>
    <w:rsid w:val="00C60D94"/>
    <w:rsid w:val="00C61349"/>
    <w:rsid w:val="00C616AE"/>
    <w:rsid w:val="00C61858"/>
    <w:rsid w:val="00C6203B"/>
    <w:rsid w:val="00C64915"/>
    <w:rsid w:val="00C64CF1"/>
    <w:rsid w:val="00C64DD8"/>
    <w:rsid w:val="00C65169"/>
    <w:rsid w:val="00C65214"/>
    <w:rsid w:val="00C65458"/>
    <w:rsid w:val="00C65F8A"/>
    <w:rsid w:val="00C6782D"/>
    <w:rsid w:val="00C71658"/>
    <w:rsid w:val="00C726FB"/>
    <w:rsid w:val="00C7290B"/>
    <w:rsid w:val="00C72EB1"/>
    <w:rsid w:val="00C744ED"/>
    <w:rsid w:val="00C750E2"/>
    <w:rsid w:val="00C750E5"/>
    <w:rsid w:val="00C751DB"/>
    <w:rsid w:val="00C754EB"/>
    <w:rsid w:val="00C76B6F"/>
    <w:rsid w:val="00C814AE"/>
    <w:rsid w:val="00C81AF9"/>
    <w:rsid w:val="00C81E75"/>
    <w:rsid w:val="00C82041"/>
    <w:rsid w:val="00C82E75"/>
    <w:rsid w:val="00C82ED0"/>
    <w:rsid w:val="00C82F47"/>
    <w:rsid w:val="00C841F5"/>
    <w:rsid w:val="00C873B5"/>
    <w:rsid w:val="00C87548"/>
    <w:rsid w:val="00C876C9"/>
    <w:rsid w:val="00C878CE"/>
    <w:rsid w:val="00C90286"/>
    <w:rsid w:val="00C90799"/>
    <w:rsid w:val="00C909A9"/>
    <w:rsid w:val="00C90DDB"/>
    <w:rsid w:val="00C91EB9"/>
    <w:rsid w:val="00C92C17"/>
    <w:rsid w:val="00C94CCA"/>
    <w:rsid w:val="00C95D51"/>
    <w:rsid w:val="00C965EB"/>
    <w:rsid w:val="00C96C92"/>
    <w:rsid w:val="00C97D51"/>
    <w:rsid w:val="00C97EC7"/>
    <w:rsid w:val="00CA00B0"/>
    <w:rsid w:val="00CA139E"/>
    <w:rsid w:val="00CA31C4"/>
    <w:rsid w:val="00CA39B7"/>
    <w:rsid w:val="00CA3DC0"/>
    <w:rsid w:val="00CA40D2"/>
    <w:rsid w:val="00CA43CD"/>
    <w:rsid w:val="00CA4FB8"/>
    <w:rsid w:val="00CA52FF"/>
    <w:rsid w:val="00CA55C0"/>
    <w:rsid w:val="00CA5A10"/>
    <w:rsid w:val="00CA6A3C"/>
    <w:rsid w:val="00CB0A7B"/>
    <w:rsid w:val="00CB119A"/>
    <w:rsid w:val="00CB1632"/>
    <w:rsid w:val="00CB1A05"/>
    <w:rsid w:val="00CB284F"/>
    <w:rsid w:val="00CB3321"/>
    <w:rsid w:val="00CB3C8A"/>
    <w:rsid w:val="00CB62E0"/>
    <w:rsid w:val="00CB760E"/>
    <w:rsid w:val="00CB79C9"/>
    <w:rsid w:val="00CB7D1B"/>
    <w:rsid w:val="00CB7E3B"/>
    <w:rsid w:val="00CC2053"/>
    <w:rsid w:val="00CC342D"/>
    <w:rsid w:val="00CC35DD"/>
    <w:rsid w:val="00CC4598"/>
    <w:rsid w:val="00CC762B"/>
    <w:rsid w:val="00CD376B"/>
    <w:rsid w:val="00CD3EDD"/>
    <w:rsid w:val="00CD496C"/>
    <w:rsid w:val="00CD56F2"/>
    <w:rsid w:val="00CE01A0"/>
    <w:rsid w:val="00CE1A08"/>
    <w:rsid w:val="00CE1DF3"/>
    <w:rsid w:val="00CE3704"/>
    <w:rsid w:val="00CE5D2D"/>
    <w:rsid w:val="00CE6A0A"/>
    <w:rsid w:val="00CE7571"/>
    <w:rsid w:val="00CE77D2"/>
    <w:rsid w:val="00CF0C38"/>
    <w:rsid w:val="00CF10A2"/>
    <w:rsid w:val="00CF174E"/>
    <w:rsid w:val="00CF2E53"/>
    <w:rsid w:val="00CF3727"/>
    <w:rsid w:val="00CF3BCE"/>
    <w:rsid w:val="00CF47CE"/>
    <w:rsid w:val="00CF4AB7"/>
    <w:rsid w:val="00CF4F76"/>
    <w:rsid w:val="00CF596D"/>
    <w:rsid w:val="00CF598E"/>
    <w:rsid w:val="00CF72F0"/>
    <w:rsid w:val="00CF7966"/>
    <w:rsid w:val="00D00DF7"/>
    <w:rsid w:val="00D0246E"/>
    <w:rsid w:val="00D02B2F"/>
    <w:rsid w:val="00D02D77"/>
    <w:rsid w:val="00D03A30"/>
    <w:rsid w:val="00D04A7C"/>
    <w:rsid w:val="00D04DFB"/>
    <w:rsid w:val="00D04E11"/>
    <w:rsid w:val="00D055F2"/>
    <w:rsid w:val="00D060CA"/>
    <w:rsid w:val="00D060DA"/>
    <w:rsid w:val="00D06BEB"/>
    <w:rsid w:val="00D07540"/>
    <w:rsid w:val="00D10ABC"/>
    <w:rsid w:val="00D12EEB"/>
    <w:rsid w:val="00D13757"/>
    <w:rsid w:val="00D14641"/>
    <w:rsid w:val="00D1573E"/>
    <w:rsid w:val="00D16AB2"/>
    <w:rsid w:val="00D16B99"/>
    <w:rsid w:val="00D17429"/>
    <w:rsid w:val="00D17906"/>
    <w:rsid w:val="00D203DD"/>
    <w:rsid w:val="00D20A20"/>
    <w:rsid w:val="00D213D6"/>
    <w:rsid w:val="00D21432"/>
    <w:rsid w:val="00D21C09"/>
    <w:rsid w:val="00D2255D"/>
    <w:rsid w:val="00D2278B"/>
    <w:rsid w:val="00D24339"/>
    <w:rsid w:val="00D25379"/>
    <w:rsid w:val="00D2549D"/>
    <w:rsid w:val="00D256AA"/>
    <w:rsid w:val="00D26285"/>
    <w:rsid w:val="00D265CF"/>
    <w:rsid w:val="00D27E9C"/>
    <w:rsid w:val="00D305C4"/>
    <w:rsid w:val="00D30E75"/>
    <w:rsid w:val="00D31DC0"/>
    <w:rsid w:val="00D33C86"/>
    <w:rsid w:val="00D34230"/>
    <w:rsid w:val="00D34E9F"/>
    <w:rsid w:val="00D356D4"/>
    <w:rsid w:val="00D35884"/>
    <w:rsid w:val="00D35A90"/>
    <w:rsid w:val="00D37103"/>
    <w:rsid w:val="00D37D1B"/>
    <w:rsid w:val="00D37D8E"/>
    <w:rsid w:val="00D40010"/>
    <w:rsid w:val="00D428D5"/>
    <w:rsid w:val="00D456DD"/>
    <w:rsid w:val="00D46127"/>
    <w:rsid w:val="00D4687E"/>
    <w:rsid w:val="00D47431"/>
    <w:rsid w:val="00D5188A"/>
    <w:rsid w:val="00D521B9"/>
    <w:rsid w:val="00D53299"/>
    <w:rsid w:val="00D53455"/>
    <w:rsid w:val="00D5476D"/>
    <w:rsid w:val="00D54A3D"/>
    <w:rsid w:val="00D554F1"/>
    <w:rsid w:val="00D5559C"/>
    <w:rsid w:val="00D55DE9"/>
    <w:rsid w:val="00D5680B"/>
    <w:rsid w:val="00D618E8"/>
    <w:rsid w:val="00D61A95"/>
    <w:rsid w:val="00D61F27"/>
    <w:rsid w:val="00D63265"/>
    <w:rsid w:val="00D63ACE"/>
    <w:rsid w:val="00D6432F"/>
    <w:rsid w:val="00D6459E"/>
    <w:rsid w:val="00D65F97"/>
    <w:rsid w:val="00D678EE"/>
    <w:rsid w:val="00D70870"/>
    <w:rsid w:val="00D719DA"/>
    <w:rsid w:val="00D72671"/>
    <w:rsid w:val="00D7417B"/>
    <w:rsid w:val="00D74FFA"/>
    <w:rsid w:val="00D7533D"/>
    <w:rsid w:val="00D755B9"/>
    <w:rsid w:val="00D76607"/>
    <w:rsid w:val="00D7690D"/>
    <w:rsid w:val="00D7693B"/>
    <w:rsid w:val="00D778C4"/>
    <w:rsid w:val="00D77C1D"/>
    <w:rsid w:val="00D806F2"/>
    <w:rsid w:val="00D8321E"/>
    <w:rsid w:val="00D8370D"/>
    <w:rsid w:val="00D8452F"/>
    <w:rsid w:val="00D848C8"/>
    <w:rsid w:val="00D84A13"/>
    <w:rsid w:val="00D8532A"/>
    <w:rsid w:val="00D8565C"/>
    <w:rsid w:val="00D902A0"/>
    <w:rsid w:val="00D91197"/>
    <w:rsid w:val="00D91485"/>
    <w:rsid w:val="00D918CA"/>
    <w:rsid w:val="00D92218"/>
    <w:rsid w:val="00D94716"/>
    <w:rsid w:val="00D9513A"/>
    <w:rsid w:val="00D97207"/>
    <w:rsid w:val="00D9721C"/>
    <w:rsid w:val="00D97274"/>
    <w:rsid w:val="00D97806"/>
    <w:rsid w:val="00D9790C"/>
    <w:rsid w:val="00D979F7"/>
    <w:rsid w:val="00DA1448"/>
    <w:rsid w:val="00DA1AAD"/>
    <w:rsid w:val="00DA1B47"/>
    <w:rsid w:val="00DA2BE2"/>
    <w:rsid w:val="00DA5FEE"/>
    <w:rsid w:val="00DA70CD"/>
    <w:rsid w:val="00DA75D4"/>
    <w:rsid w:val="00DA7B81"/>
    <w:rsid w:val="00DB0529"/>
    <w:rsid w:val="00DB38D7"/>
    <w:rsid w:val="00DB634A"/>
    <w:rsid w:val="00DB6D3A"/>
    <w:rsid w:val="00DB76DB"/>
    <w:rsid w:val="00DB785A"/>
    <w:rsid w:val="00DC01BA"/>
    <w:rsid w:val="00DC1C6A"/>
    <w:rsid w:val="00DC1D75"/>
    <w:rsid w:val="00DC2CD8"/>
    <w:rsid w:val="00DC336C"/>
    <w:rsid w:val="00DC3A2A"/>
    <w:rsid w:val="00DC45D9"/>
    <w:rsid w:val="00DC492F"/>
    <w:rsid w:val="00DC7471"/>
    <w:rsid w:val="00DD1414"/>
    <w:rsid w:val="00DD195A"/>
    <w:rsid w:val="00DD338F"/>
    <w:rsid w:val="00DD3416"/>
    <w:rsid w:val="00DD49DF"/>
    <w:rsid w:val="00DD4A49"/>
    <w:rsid w:val="00DD57F9"/>
    <w:rsid w:val="00DE0601"/>
    <w:rsid w:val="00DE13F6"/>
    <w:rsid w:val="00DE3B4E"/>
    <w:rsid w:val="00DE43AA"/>
    <w:rsid w:val="00DE451B"/>
    <w:rsid w:val="00DE57E3"/>
    <w:rsid w:val="00DE5F16"/>
    <w:rsid w:val="00DE7EC8"/>
    <w:rsid w:val="00DF078A"/>
    <w:rsid w:val="00DF471E"/>
    <w:rsid w:val="00DF488C"/>
    <w:rsid w:val="00DF57C7"/>
    <w:rsid w:val="00DF6DDF"/>
    <w:rsid w:val="00DF7F81"/>
    <w:rsid w:val="00E008CA"/>
    <w:rsid w:val="00E013EF"/>
    <w:rsid w:val="00E01612"/>
    <w:rsid w:val="00E0171D"/>
    <w:rsid w:val="00E03453"/>
    <w:rsid w:val="00E06A11"/>
    <w:rsid w:val="00E06AD5"/>
    <w:rsid w:val="00E076DC"/>
    <w:rsid w:val="00E10097"/>
    <w:rsid w:val="00E1058E"/>
    <w:rsid w:val="00E11533"/>
    <w:rsid w:val="00E133F9"/>
    <w:rsid w:val="00E15F2C"/>
    <w:rsid w:val="00E15F30"/>
    <w:rsid w:val="00E17792"/>
    <w:rsid w:val="00E200AA"/>
    <w:rsid w:val="00E20BC9"/>
    <w:rsid w:val="00E21FF1"/>
    <w:rsid w:val="00E227DF"/>
    <w:rsid w:val="00E236C0"/>
    <w:rsid w:val="00E23793"/>
    <w:rsid w:val="00E253B3"/>
    <w:rsid w:val="00E26D3B"/>
    <w:rsid w:val="00E2721E"/>
    <w:rsid w:val="00E30012"/>
    <w:rsid w:val="00E302B5"/>
    <w:rsid w:val="00E31579"/>
    <w:rsid w:val="00E31BE7"/>
    <w:rsid w:val="00E326C6"/>
    <w:rsid w:val="00E32A9C"/>
    <w:rsid w:val="00E32E4E"/>
    <w:rsid w:val="00E34A28"/>
    <w:rsid w:val="00E36401"/>
    <w:rsid w:val="00E3642A"/>
    <w:rsid w:val="00E37554"/>
    <w:rsid w:val="00E40163"/>
    <w:rsid w:val="00E440C4"/>
    <w:rsid w:val="00E44E07"/>
    <w:rsid w:val="00E4592A"/>
    <w:rsid w:val="00E46522"/>
    <w:rsid w:val="00E4666A"/>
    <w:rsid w:val="00E467A2"/>
    <w:rsid w:val="00E46C84"/>
    <w:rsid w:val="00E46E43"/>
    <w:rsid w:val="00E4707D"/>
    <w:rsid w:val="00E512AE"/>
    <w:rsid w:val="00E52550"/>
    <w:rsid w:val="00E54521"/>
    <w:rsid w:val="00E5483E"/>
    <w:rsid w:val="00E54C8E"/>
    <w:rsid w:val="00E554B3"/>
    <w:rsid w:val="00E5601E"/>
    <w:rsid w:val="00E561E9"/>
    <w:rsid w:val="00E57A0E"/>
    <w:rsid w:val="00E607F9"/>
    <w:rsid w:val="00E608F1"/>
    <w:rsid w:val="00E62160"/>
    <w:rsid w:val="00E622BD"/>
    <w:rsid w:val="00E6238A"/>
    <w:rsid w:val="00E63097"/>
    <w:rsid w:val="00E63B4A"/>
    <w:rsid w:val="00E64685"/>
    <w:rsid w:val="00E65148"/>
    <w:rsid w:val="00E652C7"/>
    <w:rsid w:val="00E66AC4"/>
    <w:rsid w:val="00E66E4F"/>
    <w:rsid w:val="00E677DC"/>
    <w:rsid w:val="00E7115F"/>
    <w:rsid w:val="00E711BC"/>
    <w:rsid w:val="00E7143B"/>
    <w:rsid w:val="00E726E8"/>
    <w:rsid w:val="00E7295B"/>
    <w:rsid w:val="00E7302B"/>
    <w:rsid w:val="00E74A77"/>
    <w:rsid w:val="00E7528C"/>
    <w:rsid w:val="00E7574A"/>
    <w:rsid w:val="00E75AF9"/>
    <w:rsid w:val="00E76232"/>
    <w:rsid w:val="00E763F8"/>
    <w:rsid w:val="00E76E2D"/>
    <w:rsid w:val="00E76EF3"/>
    <w:rsid w:val="00E770D7"/>
    <w:rsid w:val="00E801C0"/>
    <w:rsid w:val="00E80961"/>
    <w:rsid w:val="00E80A11"/>
    <w:rsid w:val="00E80ED5"/>
    <w:rsid w:val="00E839A4"/>
    <w:rsid w:val="00E86B25"/>
    <w:rsid w:val="00E87609"/>
    <w:rsid w:val="00E87AF2"/>
    <w:rsid w:val="00E91AD5"/>
    <w:rsid w:val="00E91BEF"/>
    <w:rsid w:val="00E91F69"/>
    <w:rsid w:val="00E93B67"/>
    <w:rsid w:val="00E93CD5"/>
    <w:rsid w:val="00E94024"/>
    <w:rsid w:val="00E947E5"/>
    <w:rsid w:val="00E95B03"/>
    <w:rsid w:val="00E966FF"/>
    <w:rsid w:val="00EA0A88"/>
    <w:rsid w:val="00EA1546"/>
    <w:rsid w:val="00EA1762"/>
    <w:rsid w:val="00EA3CB0"/>
    <w:rsid w:val="00EA422F"/>
    <w:rsid w:val="00EA4DA2"/>
    <w:rsid w:val="00EA5C06"/>
    <w:rsid w:val="00EA6A04"/>
    <w:rsid w:val="00EB029F"/>
    <w:rsid w:val="00EB0FCE"/>
    <w:rsid w:val="00EB13F3"/>
    <w:rsid w:val="00EB1C8C"/>
    <w:rsid w:val="00EB23BF"/>
    <w:rsid w:val="00EB23E3"/>
    <w:rsid w:val="00EB307A"/>
    <w:rsid w:val="00EB3752"/>
    <w:rsid w:val="00EB3B89"/>
    <w:rsid w:val="00EB5115"/>
    <w:rsid w:val="00EB5421"/>
    <w:rsid w:val="00EB56D2"/>
    <w:rsid w:val="00EB60BD"/>
    <w:rsid w:val="00EB66CC"/>
    <w:rsid w:val="00EC032A"/>
    <w:rsid w:val="00EC14DF"/>
    <w:rsid w:val="00EC1854"/>
    <w:rsid w:val="00EC21F0"/>
    <w:rsid w:val="00EC40F7"/>
    <w:rsid w:val="00EC5EE4"/>
    <w:rsid w:val="00EC63EA"/>
    <w:rsid w:val="00EC7CD8"/>
    <w:rsid w:val="00ED16BB"/>
    <w:rsid w:val="00ED4E8E"/>
    <w:rsid w:val="00ED56DB"/>
    <w:rsid w:val="00ED57C1"/>
    <w:rsid w:val="00ED5D7E"/>
    <w:rsid w:val="00ED5F1B"/>
    <w:rsid w:val="00EE004D"/>
    <w:rsid w:val="00EE17DE"/>
    <w:rsid w:val="00EE4109"/>
    <w:rsid w:val="00EE5707"/>
    <w:rsid w:val="00EF0CBD"/>
    <w:rsid w:val="00EF378D"/>
    <w:rsid w:val="00EF3A44"/>
    <w:rsid w:val="00EF5167"/>
    <w:rsid w:val="00F00F4F"/>
    <w:rsid w:val="00F012BA"/>
    <w:rsid w:val="00F022E7"/>
    <w:rsid w:val="00F0292A"/>
    <w:rsid w:val="00F02E9B"/>
    <w:rsid w:val="00F03115"/>
    <w:rsid w:val="00F032DC"/>
    <w:rsid w:val="00F0416E"/>
    <w:rsid w:val="00F0456A"/>
    <w:rsid w:val="00F045D1"/>
    <w:rsid w:val="00F05542"/>
    <w:rsid w:val="00F06C8A"/>
    <w:rsid w:val="00F10A5E"/>
    <w:rsid w:val="00F10BFE"/>
    <w:rsid w:val="00F10C86"/>
    <w:rsid w:val="00F114F8"/>
    <w:rsid w:val="00F128B2"/>
    <w:rsid w:val="00F130B5"/>
    <w:rsid w:val="00F139F1"/>
    <w:rsid w:val="00F1426E"/>
    <w:rsid w:val="00F14EDD"/>
    <w:rsid w:val="00F14F11"/>
    <w:rsid w:val="00F168E6"/>
    <w:rsid w:val="00F20279"/>
    <w:rsid w:val="00F2064B"/>
    <w:rsid w:val="00F20E61"/>
    <w:rsid w:val="00F21237"/>
    <w:rsid w:val="00F22156"/>
    <w:rsid w:val="00F22DC4"/>
    <w:rsid w:val="00F24424"/>
    <w:rsid w:val="00F244A8"/>
    <w:rsid w:val="00F2476D"/>
    <w:rsid w:val="00F250DC"/>
    <w:rsid w:val="00F26C8D"/>
    <w:rsid w:val="00F26CC7"/>
    <w:rsid w:val="00F27B3E"/>
    <w:rsid w:val="00F301BB"/>
    <w:rsid w:val="00F3127F"/>
    <w:rsid w:val="00F31FF5"/>
    <w:rsid w:val="00F320F4"/>
    <w:rsid w:val="00F32A69"/>
    <w:rsid w:val="00F32B08"/>
    <w:rsid w:val="00F33C5C"/>
    <w:rsid w:val="00F33C86"/>
    <w:rsid w:val="00F34973"/>
    <w:rsid w:val="00F34AB8"/>
    <w:rsid w:val="00F35D3B"/>
    <w:rsid w:val="00F35FC0"/>
    <w:rsid w:val="00F37757"/>
    <w:rsid w:val="00F4000D"/>
    <w:rsid w:val="00F4047E"/>
    <w:rsid w:val="00F40E79"/>
    <w:rsid w:val="00F41623"/>
    <w:rsid w:val="00F41941"/>
    <w:rsid w:val="00F41FAC"/>
    <w:rsid w:val="00F456C5"/>
    <w:rsid w:val="00F457B2"/>
    <w:rsid w:val="00F45EC9"/>
    <w:rsid w:val="00F46BB5"/>
    <w:rsid w:val="00F47BC5"/>
    <w:rsid w:val="00F47C28"/>
    <w:rsid w:val="00F47EAD"/>
    <w:rsid w:val="00F5026F"/>
    <w:rsid w:val="00F51839"/>
    <w:rsid w:val="00F53FFE"/>
    <w:rsid w:val="00F54190"/>
    <w:rsid w:val="00F55C8B"/>
    <w:rsid w:val="00F56219"/>
    <w:rsid w:val="00F56AE8"/>
    <w:rsid w:val="00F56F8A"/>
    <w:rsid w:val="00F5795F"/>
    <w:rsid w:val="00F61EF0"/>
    <w:rsid w:val="00F62013"/>
    <w:rsid w:val="00F62C6F"/>
    <w:rsid w:val="00F62E37"/>
    <w:rsid w:val="00F62F15"/>
    <w:rsid w:val="00F66072"/>
    <w:rsid w:val="00F6749F"/>
    <w:rsid w:val="00F67DFA"/>
    <w:rsid w:val="00F709F9"/>
    <w:rsid w:val="00F7154A"/>
    <w:rsid w:val="00F72643"/>
    <w:rsid w:val="00F72D6E"/>
    <w:rsid w:val="00F73B2E"/>
    <w:rsid w:val="00F834E5"/>
    <w:rsid w:val="00F83A9D"/>
    <w:rsid w:val="00F84863"/>
    <w:rsid w:val="00F84BCB"/>
    <w:rsid w:val="00F858B5"/>
    <w:rsid w:val="00F85A90"/>
    <w:rsid w:val="00F86447"/>
    <w:rsid w:val="00F87F8B"/>
    <w:rsid w:val="00F938CB"/>
    <w:rsid w:val="00F96114"/>
    <w:rsid w:val="00F9622C"/>
    <w:rsid w:val="00F96DD6"/>
    <w:rsid w:val="00F971FA"/>
    <w:rsid w:val="00F97A4C"/>
    <w:rsid w:val="00FA184F"/>
    <w:rsid w:val="00FA1AEF"/>
    <w:rsid w:val="00FA4AA3"/>
    <w:rsid w:val="00FA5536"/>
    <w:rsid w:val="00FA56C2"/>
    <w:rsid w:val="00FA58EE"/>
    <w:rsid w:val="00FA59D8"/>
    <w:rsid w:val="00FA7F9C"/>
    <w:rsid w:val="00FB071B"/>
    <w:rsid w:val="00FB0C8E"/>
    <w:rsid w:val="00FB0FBA"/>
    <w:rsid w:val="00FB2601"/>
    <w:rsid w:val="00FB28B9"/>
    <w:rsid w:val="00FB3156"/>
    <w:rsid w:val="00FB3779"/>
    <w:rsid w:val="00FB53B4"/>
    <w:rsid w:val="00FB577F"/>
    <w:rsid w:val="00FB76E6"/>
    <w:rsid w:val="00FB7F1A"/>
    <w:rsid w:val="00FC1150"/>
    <w:rsid w:val="00FC1A96"/>
    <w:rsid w:val="00FC221C"/>
    <w:rsid w:val="00FC268D"/>
    <w:rsid w:val="00FC30AC"/>
    <w:rsid w:val="00FC30E5"/>
    <w:rsid w:val="00FC4031"/>
    <w:rsid w:val="00FC4102"/>
    <w:rsid w:val="00FC4B73"/>
    <w:rsid w:val="00FC5249"/>
    <w:rsid w:val="00FC58B6"/>
    <w:rsid w:val="00FC5C40"/>
    <w:rsid w:val="00FC751B"/>
    <w:rsid w:val="00FC7804"/>
    <w:rsid w:val="00FD010A"/>
    <w:rsid w:val="00FD05FE"/>
    <w:rsid w:val="00FD1938"/>
    <w:rsid w:val="00FD2683"/>
    <w:rsid w:val="00FD4E84"/>
    <w:rsid w:val="00FD5EEE"/>
    <w:rsid w:val="00FD62AD"/>
    <w:rsid w:val="00FD6622"/>
    <w:rsid w:val="00FD6BC2"/>
    <w:rsid w:val="00FD6C17"/>
    <w:rsid w:val="00FE0C31"/>
    <w:rsid w:val="00FE2260"/>
    <w:rsid w:val="00FE2924"/>
    <w:rsid w:val="00FE2E84"/>
    <w:rsid w:val="00FE367A"/>
    <w:rsid w:val="00FE3FC9"/>
    <w:rsid w:val="00FE4FC9"/>
    <w:rsid w:val="00FE50B2"/>
    <w:rsid w:val="00FE6DDD"/>
    <w:rsid w:val="00FE7AFF"/>
    <w:rsid w:val="00FE7E34"/>
    <w:rsid w:val="00FF3671"/>
    <w:rsid w:val="00FF57FE"/>
    <w:rsid w:val="00FF5FCA"/>
    <w:rsid w:val="00FF7A82"/>
    <w:rsid w:val="4BCD4244"/>
    <w:rsid w:val="51E57FD3"/>
    <w:rsid w:val="63713FF6"/>
    <w:rsid w:val="7B246587"/>
    <w:rsid w:val="7E0E3B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qFormat="1"/>
    <w:lsdException w:name="toc 6" w:uiPriority="39" w:qFormat="1"/>
    <w:lsdException w:name="toc 7" w:uiPriority="39" w:qFormat="1"/>
    <w:lsdException w:name="toc 8" w:uiPriority="39"/>
    <w:lsdException w:name="toc 9" w:uiPriority="3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semiHidden="1" w:qFormat="1"/>
    <w:lsdException w:name="page number" w:qFormat="1"/>
    <w:lsdException w:name="table of authorities" w:semiHidden="1" w:qFormat="1"/>
    <w:lsdException w:name="List Bullet" w:qFormat="1"/>
    <w:lsdException w:name="List Number"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38A0"/>
    <w:pPr>
      <w:widowControl w:val="0"/>
      <w:jc w:val="both"/>
    </w:pPr>
    <w:rPr>
      <w:kern w:val="2"/>
      <w:sz w:val="21"/>
      <w:szCs w:val="24"/>
    </w:rPr>
  </w:style>
  <w:style w:type="paragraph" w:styleId="1">
    <w:name w:val="heading 1"/>
    <w:basedOn w:val="a"/>
    <w:next w:val="a"/>
    <w:link w:val="1Char"/>
    <w:qFormat/>
    <w:rsid w:val="001F38A0"/>
    <w:pPr>
      <w:keepNext/>
      <w:keepLines/>
      <w:numPr>
        <w:numId w:val="1"/>
      </w:numPr>
      <w:adjustRightInd w:val="0"/>
      <w:spacing w:before="240" w:after="120" w:line="400" w:lineRule="atLeast"/>
      <w:textAlignment w:val="baseline"/>
      <w:outlineLvl w:val="0"/>
    </w:pPr>
    <w:rPr>
      <w:rFonts w:ascii="宋体"/>
      <w:spacing w:val="20"/>
      <w:kern w:val="44"/>
      <w:sz w:val="30"/>
      <w:szCs w:val="20"/>
      <w:lang w:val="zh-CN"/>
    </w:rPr>
  </w:style>
  <w:style w:type="paragraph" w:styleId="2">
    <w:name w:val="heading 2"/>
    <w:basedOn w:val="a"/>
    <w:next w:val="a"/>
    <w:link w:val="2Char"/>
    <w:qFormat/>
    <w:rsid w:val="001F38A0"/>
    <w:pPr>
      <w:keepNext/>
      <w:keepLines/>
      <w:numPr>
        <w:ilvl w:val="1"/>
        <w:numId w:val="1"/>
      </w:numPr>
      <w:adjustRightInd w:val="0"/>
      <w:spacing w:before="180" w:after="60" w:line="400" w:lineRule="atLeast"/>
      <w:textAlignment w:val="baseline"/>
      <w:outlineLvl w:val="1"/>
    </w:pPr>
    <w:rPr>
      <w:rFonts w:ascii="宋体" w:hAnsi="Arial"/>
      <w:spacing w:val="20"/>
      <w:kern w:val="0"/>
      <w:sz w:val="28"/>
      <w:szCs w:val="20"/>
      <w:lang w:val="zh-CN"/>
    </w:rPr>
  </w:style>
  <w:style w:type="paragraph" w:styleId="3">
    <w:name w:val="heading 3"/>
    <w:basedOn w:val="a"/>
    <w:next w:val="a"/>
    <w:link w:val="3Char"/>
    <w:qFormat/>
    <w:rsid w:val="001F38A0"/>
    <w:pPr>
      <w:keepNext/>
      <w:keepLines/>
      <w:numPr>
        <w:ilvl w:val="2"/>
        <w:numId w:val="1"/>
      </w:numPr>
      <w:adjustRightInd w:val="0"/>
      <w:spacing w:before="120" w:after="60" w:line="360" w:lineRule="auto"/>
      <w:textAlignment w:val="baseline"/>
      <w:outlineLvl w:val="2"/>
    </w:pPr>
    <w:rPr>
      <w:rFonts w:ascii="宋体"/>
      <w:color w:val="000000"/>
      <w:spacing w:val="20"/>
      <w:kern w:val="0"/>
      <w:sz w:val="24"/>
      <w:szCs w:val="20"/>
      <w:lang w:val="zh-CN"/>
    </w:rPr>
  </w:style>
  <w:style w:type="paragraph" w:styleId="4">
    <w:name w:val="heading 4"/>
    <w:basedOn w:val="a"/>
    <w:next w:val="a"/>
    <w:link w:val="4Char"/>
    <w:qFormat/>
    <w:rsid w:val="001F38A0"/>
    <w:pPr>
      <w:keepNext/>
      <w:keepLines/>
      <w:numPr>
        <w:ilvl w:val="3"/>
        <w:numId w:val="1"/>
      </w:numPr>
      <w:adjustRightInd w:val="0"/>
      <w:spacing w:before="60" w:after="60" w:line="360" w:lineRule="auto"/>
      <w:textAlignment w:val="baseline"/>
      <w:outlineLvl w:val="3"/>
    </w:pPr>
    <w:rPr>
      <w:bCs/>
      <w:spacing w:val="20"/>
      <w:kern w:val="0"/>
      <w:sz w:val="24"/>
      <w:szCs w:val="20"/>
      <w:lang w:val="zh-CN"/>
    </w:rPr>
  </w:style>
  <w:style w:type="paragraph" w:styleId="5">
    <w:name w:val="heading 5"/>
    <w:basedOn w:val="a"/>
    <w:next w:val="a"/>
    <w:link w:val="5Char"/>
    <w:qFormat/>
    <w:rsid w:val="001F38A0"/>
    <w:pPr>
      <w:keepNext/>
      <w:keepLines/>
      <w:numPr>
        <w:ilvl w:val="4"/>
        <w:numId w:val="1"/>
      </w:numPr>
      <w:spacing w:line="400" w:lineRule="atLeast"/>
      <w:outlineLvl w:val="4"/>
    </w:pPr>
    <w:rPr>
      <w:b/>
      <w:spacing w:val="20"/>
      <w:sz w:val="24"/>
      <w:szCs w:val="20"/>
      <w:lang w:val="zh-CN"/>
    </w:rPr>
  </w:style>
  <w:style w:type="paragraph" w:styleId="6">
    <w:name w:val="heading 6"/>
    <w:basedOn w:val="a"/>
    <w:next w:val="a0"/>
    <w:link w:val="6Char"/>
    <w:qFormat/>
    <w:rsid w:val="001F38A0"/>
    <w:pPr>
      <w:keepNext/>
      <w:keepLines/>
      <w:numPr>
        <w:ilvl w:val="5"/>
        <w:numId w:val="1"/>
      </w:numPr>
      <w:spacing w:before="240" w:after="64" w:line="320" w:lineRule="auto"/>
      <w:outlineLvl w:val="5"/>
    </w:pPr>
    <w:rPr>
      <w:rFonts w:ascii="Arial" w:eastAsia="黑体" w:hAnsi="Arial"/>
      <w:b/>
      <w:sz w:val="24"/>
      <w:szCs w:val="20"/>
      <w:lang w:val="zh-CN"/>
    </w:rPr>
  </w:style>
  <w:style w:type="paragraph" w:styleId="7">
    <w:name w:val="heading 7"/>
    <w:basedOn w:val="a"/>
    <w:next w:val="a0"/>
    <w:link w:val="7Char"/>
    <w:qFormat/>
    <w:rsid w:val="001F38A0"/>
    <w:pPr>
      <w:keepNext/>
      <w:keepLines/>
      <w:numPr>
        <w:ilvl w:val="6"/>
        <w:numId w:val="1"/>
      </w:numPr>
      <w:spacing w:before="240" w:after="64" w:line="320" w:lineRule="auto"/>
      <w:outlineLvl w:val="6"/>
    </w:pPr>
    <w:rPr>
      <w:b/>
      <w:sz w:val="24"/>
      <w:szCs w:val="20"/>
      <w:lang w:val="zh-CN"/>
    </w:rPr>
  </w:style>
  <w:style w:type="paragraph" w:styleId="8">
    <w:name w:val="heading 8"/>
    <w:basedOn w:val="a"/>
    <w:next w:val="a0"/>
    <w:link w:val="8Char"/>
    <w:qFormat/>
    <w:rsid w:val="001F38A0"/>
    <w:pPr>
      <w:keepNext/>
      <w:keepLines/>
      <w:numPr>
        <w:ilvl w:val="7"/>
        <w:numId w:val="1"/>
      </w:numPr>
      <w:spacing w:before="240" w:after="64" w:line="320" w:lineRule="auto"/>
      <w:outlineLvl w:val="7"/>
    </w:pPr>
    <w:rPr>
      <w:rFonts w:ascii="Arial" w:eastAsia="黑体" w:hAnsi="Arial"/>
      <w:sz w:val="24"/>
      <w:szCs w:val="20"/>
      <w:lang w:val="zh-CN"/>
    </w:rPr>
  </w:style>
  <w:style w:type="paragraph" w:styleId="9">
    <w:name w:val="heading 9"/>
    <w:basedOn w:val="a"/>
    <w:next w:val="a0"/>
    <w:link w:val="9Char"/>
    <w:qFormat/>
    <w:rsid w:val="001F38A0"/>
    <w:pPr>
      <w:keepNext/>
      <w:keepLines/>
      <w:numPr>
        <w:ilvl w:val="8"/>
        <w:numId w:val="1"/>
      </w:numPr>
      <w:spacing w:before="240" w:after="64" w:line="320" w:lineRule="auto"/>
      <w:outlineLvl w:val="8"/>
    </w:pPr>
    <w:rPr>
      <w:rFonts w:ascii="Arial" w:eastAsia="黑体" w:hAnsi="Arial"/>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F38A0"/>
    <w:pPr>
      <w:ind w:firstLine="420"/>
    </w:pPr>
    <w:rPr>
      <w:szCs w:val="20"/>
    </w:rPr>
  </w:style>
  <w:style w:type="paragraph" w:styleId="70">
    <w:name w:val="toc 7"/>
    <w:basedOn w:val="a"/>
    <w:next w:val="a"/>
    <w:uiPriority w:val="39"/>
    <w:qFormat/>
    <w:rsid w:val="001F38A0"/>
    <w:pPr>
      <w:ind w:leftChars="1200" w:left="2520"/>
    </w:pPr>
  </w:style>
  <w:style w:type="paragraph" w:styleId="20">
    <w:name w:val="List Number 2"/>
    <w:basedOn w:val="a"/>
    <w:qFormat/>
    <w:rsid w:val="001F38A0"/>
    <w:pPr>
      <w:tabs>
        <w:tab w:val="left" w:pos="785"/>
      </w:tabs>
      <w:ind w:left="785" w:hanging="360"/>
      <w:jc w:val="left"/>
    </w:pPr>
    <w:rPr>
      <w:rFonts w:ascii="Arial" w:eastAsia="MS Gothic" w:hAnsi="Arial"/>
      <w:sz w:val="22"/>
      <w:szCs w:val="20"/>
      <w:lang w:eastAsia="ja-JP"/>
    </w:rPr>
  </w:style>
  <w:style w:type="paragraph" w:styleId="a4">
    <w:name w:val="table of authorities"/>
    <w:basedOn w:val="a"/>
    <w:next w:val="a"/>
    <w:semiHidden/>
    <w:qFormat/>
    <w:rsid w:val="001F38A0"/>
    <w:pPr>
      <w:spacing w:line="360" w:lineRule="auto"/>
      <w:ind w:leftChars="200" w:left="420"/>
    </w:pPr>
    <w:rPr>
      <w:sz w:val="24"/>
    </w:rPr>
  </w:style>
  <w:style w:type="paragraph" w:styleId="40">
    <w:name w:val="List Bullet 4"/>
    <w:basedOn w:val="a"/>
    <w:qFormat/>
    <w:rsid w:val="001F38A0"/>
    <w:pPr>
      <w:tabs>
        <w:tab w:val="left" w:pos="1636"/>
      </w:tabs>
      <w:ind w:left="1636" w:hanging="360"/>
      <w:jc w:val="left"/>
    </w:pPr>
    <w:rPr>
      <w:rFonts w:ascii="Arial" w:eastAsia="MS Gothic" w:hAnsi="Arial"/>
      <w:sz w:val="22"/>
      <w:szCs w:val="20"/>
      <w:lang w:eastAsia="ja-JP"/>
    </w:rPr>
  </w:style>
  <w:style w:type="paragraph" w:styleId="a5">
    <w:name w:val="List Number"/>
    <w:basedOn w:val="a"/>
    <w:qFormat/>
    <w:rsid w:val="001F38A0"/>
    <w:pPr>
      <w:tabs>
        <w:tab w:val="left" w:pos="24798"/>
      </w:tabs>
      <w:ind w:left="24798" w:hanging="360"/>
      <w:jc w:val="left"/>
    </w:pPr>
    <w:rPr>
      <w:rFonts w:ascii="Arial" w:eastAsia="MS Gothic" w:hAnsi="Arial"/>
      <w:sz w:val="22"/>
      <w:szCs w:val="20"/>
      <w:lang w:eastAsia="ja-JP"/>
    </w:rPr>
  </w:style>
  <w:style w:type="paragraph" w:styleId="a6">
    <w:name w:val="List Bullet"/>
    <w:basedOn w:val="a"/>
    <w:qFormat/>
    <w:rsid w:val="001F38A0"/>
    <w:pPr>
      <w:tabs>
        <w:tab w:val="left" w:pos="360"/>
      </w:tabs>
      <w:ind w:left="360" w:hanging="360"/>
      <w:jc w:val="left"/>
    </w:pPr>
    <w:rPr>
      <w:rFonts w:ascii="Arial" w:eastAsia="MS Gothic" w:hAnsi="Arial"/>
      <w:sz w:val="22"/>
      <w:szCs w:val="20"/>
      <w:lang w:eastAsia="ja-JP"/>
    </w:rPr>
  </w:style>
  <w:style w:type="paragraph" w:styleId="a7">
    <w:name w:val="Document Map"/>
    <w:basedOn w:val="a"/>
    <w:link w:val="Char"/>
    <w:semiHidden/>
    <w:qFormat/>
    <w:rsid w:val="001F38A0"/>
    <w:pPr>
      <w:shd w:val="clear" w:color="auto" w:fill="000080"/>
    </w:pPr>
  </w:style>
  <w:style w:type="paragraph" w:styleId="a8">
    <w:name w:val="annotation text"/>
    <w:basedOn w:val="a"/>
    <w:link w:val="Char0"/>
    <w:qFormat/>
    <w:rsid w:val="001F38A0"/>
    <w:pPr>
      <w:jc w:val="left"/>
    </w:pPr>
    <w:rPr>
      <w:lang w:val="zh-CN"/>
    </w:rPr>
  </w:style>
  <w:style w:type="paragraph" w:styleId="30">
    <w:name w:val="Body Text 3"/>
    <w:basedOn w:val="a"/>
    <w:link w:val="3Char0"/>
    <w:qFormat/>
    <w:rsid w:val="001F38A0"/>
    <w:pPr>
      <w:ind w:right="-12"/>
      <w:jc w:val="center"/>
    </w:pPr>
    <w:rPr>
      <w:rFonts w:ascii="宋体" w:hAnsi="宋体"/>
      <w:b/>
      <w:bCs/>
      <w:sz w:val="52"/>
      <w:lang w:val="zh-CN"/>
    </w:rPr>
  </w:style>
  <w:style w:type="paragraph" w:styleId="31">
    <w:name w:val="List Bullet 3"/>
    <w:basedOn w:val="a"/>
    <w:qFormat/>
    <w:rsid w:val="001F38A0"/>
    <w:pPr>
      <w:tabs>
        <w:tab w:val="left" w:pos="1211"/>
      </w:tabs>
      <w:ind w:left="1211" w:hanging="360"/>
      <w:jc w:val="left"/>
    </w:pPr>
    <w:rPr>
      <w:rFonts w:ascii="Arial" w:eastAsia="MS Gothic" w:hAnsi="Arial"/>
      <w:sz w:val="22"/>
      <w:szCs w:val="20"/>
      <w:lang w:eastAsia="ja-JP"/>
    </w:rPr>
  </w:style>
  <w:style w:type="paragraph" w:styleId="a9">
    <w:name w:val="Body Text"/>
    <w:basedOn w:val="a"/>
    <w:link w:val="Char1"/>
    <w:qFormat/>
    <w:rsid w:val="001F38A0"/>
    <w:pPr>
      <w:spacing w:after="120"/>
    </w:pPr>
    <w:rPr>
      <w:szCs w:val="20"/>
    </w:rPr>
  </w:style>
  <w:style w:type="paragraph" w:styleId="aa">
    <w:name w:val="Body Text Indent"/>
    <w:basedOn w:val="a"/>
    <w:qFormat/>
    <w:rsid w:val="001F38A0"/>
    <w:pPr>
      <w:spacing w:before="240" w:line="400" w:lineRule="exact"/>
      <w:ind w:firstLine="505"/>
    </w:pPr>
    <w:rPr>
      <w:rFonts w:ascii="宋体"/>
      <w:sz w:val="24"/>
      <w:szCs w:val="20"/>
    </w:rPr>
  </w:style>
  <w:style w:type="paragraph" w:styleId="32">
    <w:name w:val="List Number 3"/>
    <w:basedOn w:val="a"/>
    <w:qFormat/>
    <w:rsid w:val="001F38A0"/>
    <w:pPr>
      <w:tabs>
        <w:tab w:val="left" w:pos="1211"/>
      </w:tabs>
      <w:ind w:left="1211" w:hanging="360"/>
      <w:jc w:val="left"/>
    </w:pPr>
    <w:rPr>
      <w:rFonts w:ascii="Arial" w:eastAsia="MS Gothic" w:hAnsi="Arial"/>
      <w:sz w:val="22"/>
      <w:szCs w:val="20"/>
      <w:lang w:eastAsia="ja-JP"/>
    </w:rPr>
  </w:style>
  <w:style w:type="paragraph" w:styleId="ab">
    <w:name w:val="Block Text"/>
    <w:basedOn w:val="a"/>
    <w:qFormat/>
    <w:rsid w:val="001F38A0"/>
    <w:pPr>
      <w:ind w:left="315" w:right="18"/>
    </w:pPr>
    <w:rPr>
      <w:rFonts w:ascii="宋体"/>
      <w:szCs w:val="20"/>
    </w:rPr>
  </w:style>
  <w:style w:type="paragraph" w:styleId="21">
    <w:name w:val="List Bullet 2"/>
    <w:basedOn w:val="a"/>
    <w:qFormat/>
    <w:rsid w:val="001F38A0"/>
    <w:pPr>
      <w:tabs>
        <w:tab w:val="left" w:pos="785"/>
      </w:tabs>
      <w:ind w:left="785" w:hanging="360"/>
      <w:jc w:val="left"/>
    </w:pPr>
    <w:rPr>
      <w:rFonts w:ascii="Arial" w:eastAsia="MS Gothic" w:hAnsi="Arial"/>
      <w:sz w:val="22"/>
      <w:szCs w:val="20"/>
      <w:lang w:eastAsia="ja-JP"/>
    </w:rPr>
  </w:style>
  <w:style w:type="paragraph" w:styleId="50">
    <w:name w:val="toc 5"/>
    <w:basedOn w:val="a"/>
    <w:next w:val="a"/>
    <w:uiPriority w:val="39"/>
    <w:qFormat/>
    <w:rsid w:val="001F38A0"/>
    <w:pPr>
      <w:ind w:leftChars="800" w:left="1680"/>
    </w:pPr>
  </w:style>
  <w:style w:type="paragraph" w:styleId="33">
    <w:name w:val="toc 3"/>
    <w:basedOn w:val="a"/>
    <w:next w:val="a"/>
    <w:uiPriority w:val="39"/>
    <w:qFormat/>
    <w:rsid w:val="001F38A0"/>
    <w:pPr>
      <w:tabs>
        <w:tab w:val="left" w:pos="1260"/>
        <w:tab w:val="right" w:leader="dot" w:pos="8303"/>
      </w:tabs>
      <w:spacing w:line="440" w:lineRule="exact"/>
      <w:ind w:leftChars="400" w:left="840"/>
    </w:pPr>
    <w:rPr>
      <w:szCs w:val="20"/>
    </w:rPr>
  </w:style>
  <w:style w:type="paragraph" w:styleId="ac">
    <w:name w:val="Plain Text"/>
    <w:basedOn w:val="a"/>
    <w:link w:val="Char2"/>
    <w:uiPriority w:val="99"/>
    <w:qFormat/>
    <w:rsid w:val="001F38A0"/>
    <w:pPr>
      <w:adjustRightInd w:val="0"/>
      <w:textAlignment w:val="baseline"/>
    </w:pPr>
    <w:rPr>
      <w:rFonts w:ascii="宋体" w:hAnsi="Courier New"/>
      <w:szCs w:val="20"/>
    </w:rPr>
  </w:style>
  <w:style w:type="paragraph" w:styleId="51">
    <w:name w:val="List Bullet 5"/>
    <w:basedOn w:val="a"/>
    <w:qFormat/>
    <w:rsid w:val="001F38A0"/>
    <w:pPr>
      <w:tabs>
        <w:tab w:val="left" w:pos="2061"/>
      </w:tabs>
      <w:ind w:left="2061" w:hanging="360"/>
      <w:jc w:val="left"/>
    </w:pPr>
    <w:rPr>
      <w:rFonts w:ascii="Arial" w:eastAsia="MS Gothic" w:hAnsi="Arial"/>
      <w:sz w:val="22"/>
      <w:szCs w:val="20"/>
      <w:lang w:eastAsia="ja-JP"/>
    </w:rPr>
  </w:style>
  <w:style w:type="paragraph" w:styleId="41">
    <w:name w:val="List Number 4"/>
    <w:basedOn w:val="a"/>
    <w:qFormat/>
    <w:rsid w:val="001F38A0"/>
    <w:pPr>
      <w:tabs>
        <w:tab w:val="left" w:pos="1636"/>
      </w:tabs>
      <w:ind w:left="1636" w:hanging="360"/>
      <w:jc w:val="left"/>
    </w:pPr>
    <w:rPr>
      <w:rFonts w:ascii="Arial" w:eastAsia="MS Gothic" w:hAnsi="Arial"/>
      <w:sz w:val="22"/>
      <w:szCs w:val="20"/>
      <w:lang w:eastAsia="ja-JP"/>
    </w:rPr>
  </w:style>
  <w:style w:type="paragraph" w:styleId="80">
    <w:name w:val="toc 8"/>
    <w:basedOn w:val="a"/>
    <w:next w:val="a"/>
    <w:uiPriority w:val="39"/>
    <w:rsid w:val="001F38A0"/>
    <w:pPr>
      <w:ind w:leftChars="1400" w:left="2940"/>
    </w:pPr>
  </w:style>
  <w:style w:type="paragraph" w:styleId="ad">
    <w:name w:val="Date"/>
    <w:basedOn w:val="a"/>
    <w:next w:val="a"/>
    <w:qFormat/>
    <w:rsid w:val="001F38A0"/>
    <w:pPr>
      <w:adjustRightInd w:val="0"/>
      <w:spacing w:line="312" w:lineRule="atLeast"/>
      <w:jc w:val="right"/>
      <w:textAlignment w:val="baseline"/>
    </w:pPr>
    <w:rPr>
      <w:b/>
      <w:kern w:val="0"/>
      <w:sz w:val="32"/>
      <w:szCs w:val="20"/>
    </w:rPr>
  </w:style>
  <w:style w:type="paragraph" w:styleId="22">
    <w:name w:val="Body Text Indent 2"/>
    <w:basedOn w:val="a"/>
    <w:link w:val="2Char0"/>
    <w:qFormat/>
    <w:rsid w:val="001F38A0"/>
    <w:pPr>
      <w:adjustRightInd w:val="0"/>
      <w:spacing w:line="312" w:lineRule="atLeast"/>
      <w:ind w:left="616"/>
      <w:textAlignment w:val="baseline"/>
    </w:pPr>
    <w:rPr>
      <w:spacing w:val="5"/>
      <w:kern w:val="0"/>
      <w:sz w:val="24"/>
      <w:szCs w:val="20"/>
      <w:lang w:val="zh-CN"/>
    </w:rPr>
  </w:style>
  <w:style w:type="paragraph" w:styleId="ae">
    <w:name w:val="Balloon Text"/>
    <w:basedOn w:val="a"/>
    <w:link w:val="Char3"/>
    <w:uiPriority w:val="99"/>
    <w:semiHidden/>
    <w:qFormat/>
    <w:rsid w:val="001F38A0"/>
    <w:rPr>
      <w:sz w:val="18"/>
      <w:szCs w:val="18"/>
    </w:rPr>
  </w:style>
  <w:style w:type="paragraph" w:styleId="af">
    <w:name w:val="footer"/>
    <w:basedOn w:val="a"/>
    <w:link w:val="Char4"/>
    <w:qFormat/>
    <w:rsid w:val="001F38A0"/>
    <w:pPr>
      <w:tabs>
        <w:tab w:val="center" w:pos="4153"/>
        <w:tab w:val="right" w:pos="8306"/>
      </w:tabs>
      <w:snapToGrid w:val="0"/>
      <w:jc w:val="left"/>
    </w:pPr>
    <w:rPr>
      <w:sz w:val="18"/>
      <w:szCs w:val="18"/>
      <w:lang w:val="zh-CN"/>
    </w:rPr>
  </w:style>
  <w:style w:type="paragraph" w:styleId="af0">
    <w:name w:val="header"/>
    <w:basedOn w:val="a"/>
    <w:link w:val="Char5"/>
    <w:qFormat/>
    <w:rsid w:val="001F38A0"/>
    <w:pPr>
      <w:pBdr>
        <w:bottom w:val="single" w:sz="6" w:space="1" w:color="auto"/>
      </w:pBdr>
      <w:tabs>
        <w:tab w:val="center" w:pos="4153"/>
        <w:tab w:val="right" w:pos="8306"/>
      </w:tabs>
      <w:snapToGrid w:val="0"/>
      <w:jc w:val="center"/>
    </w:pPr>
    <w:rPr>
      <w:sz w:val="18"/>
      <w:szCs w:val="18"/>
      <w:lang w:val="zh-CN"/>
    </w:rPr>
  </w:style>
  <w:style w:type="paragraph" w:styleId="10">
    <w:name w:val="toc 1"/>
    <w:basedOn w:val="a"/>
    <w:next w:val="a"/>
    <w:uiPriority w:val="39"/>
    <w:qFormat/>
    <w:rsid w:val="001F38A0"/>
    <w:pPr>
      <w:tabs>
        <w:tab w:val="left" w:pos="945"/>
        <w:tab w:val="right" w:leader="dot" w:pos="8303"/>
      </w:tabs>
      <w:spacing w:line="440" w:lineRule="exact"/>
    </w:pPr>
    <w:rPr>
      <w:b/>
      <w:bCs/>
      <w:szCs w:val="30"/>
    </w:rPr>
  </w:style>
  <w:style w:type="paragraph" w:styleId="42">
    <w:name w:val="toc 4"/>
    <w:basedOn w:val="a"/>
    <w:next w:val="a"/>
    <w:uiPriority w:val="39"/>
    <w:rsid w:val="001F38A0"/>
    <w:pPr>
      <w:ind w:leftChars="600" w:left="1260"/>
    </w:pPr>
  </w:style>
  <w:style w:type="paragraph" w:styleId="52">
    <w:name w:val="List Number 5"/>
    <w:basedOn w:val="a"/>
    <w:qFormat/>
    <w:rsid w:val="001F38A0"/>
    <w:pPr>
      <w:tabs>
        <w:tab w:val="left" w:pos="2061"/>
      </w:tabs>
      <w:ind w:left="2061" w:hanging="360"/>
      <w:jc w:val="left"/>
    </w:pPr>
    <w:rPr>
      <w:rFonts w:ascii="Arial" w:eastAsia="MS Gothic" w:hAnsi="Arial"/>
      <w:sz w:val="22"/>
      <w:szCs w:val="20"/>
      <w:lang w:eastAsia="ja-JP"/>
    </w:rPr>
  </w:style>
  <w:style w:type="paragraph" w:styleId="60">
    <w:name w:val="toc 6"/>
    <w:basedOn w:val="a"/>
    <w:next w:val="a"/>
    <w:uiPriority w:val="39"/>
    <w:qFormat/>
    <w:rsid w:val="001F38A0"/>
    <w:pPr>
      <w:ind w:leftChars="1000" w:left="2100"/>
    </w:pPr>
  </w:style>
  <w:style w:type="paragraph" w:styleId="34">
    <w:name w:val="Body Text Indent 3"/>
    <w:basedOn w:val="a"/>
    <w:qFormat/>
    <w:rsid w:val="001F38A0"/>
    <w:pPr>
      <w:adjustRightInd w:val="0"/>
      <w:spacing w:line="400" w:lineRule="atLeast"/>
      <w:ind w:firstLine="480"/>
      <w:textAlignment w:val="baseline"/>
    </w:pPr>
    <w:rPr>
      <w:rFonts w:ascii="宋体"/>
      <w:b/>
      <w:spacing w:val="20"/>
      <w:kern w:val="0"/>
      <w:sz w:val="24"/>
      <w:szCs w:val="20"/>
    </w:rPr>
  </w:style>
  <w:style w:type="paragraph" w:styleId="23">
    <w:name w:val="toc 2"/>
    <w:basedOn w:val="a"/>
    <w:next w:val="a"/>
    <w:uiPriority w:val="39"/>
    <w:qFormat/>
    <w:rsid w:val="001F38A0"/>
    <w:pPr>
      <w:tabs>
        <w:tab w:val="left" w:pos="735"/>
        <w:tab w:val="left" w:pos="1050"/>
        <w:tab w:val="right" w:leader="dot" w:pos="8296"/>
      </w:tabs>
      <w:spacing w:line="440" w:lineRule="exact"/>
    </w:pPr>
    <w:rPr>
      <w:b/>
      <w:bCs/>
      <w:szCs w:val="28"/>
    </w:rPr>
  </w:style>
  <w:style w:type="paragraph" w:styleId="90">
    <w:name w:val="toc 9"/>
    <w:basedOn w:val="a"/>
    <w:next w:val="a"/>
    <w:uiPriority w:val="39"/>
    <w:qFormat/>
    <w:rsid w:val="001F38A0"/>
    <w:pPr>
      <w:ind w:leftChars="1600" w:left="3360"/>
    </w:pPr>
  </w:style>
  <w:style w:type="paragraph" w:styleId="24">
    <w:name w:val="Body Text 2"/>
    <w:basedOn w:val="a"/>
    <w:qFormat/>
    <w:rsid w:val="001F38A0"/>
    <w:pPr>
      <w:ind w:right="-12"/>
    </w:pPr>
    <w:rPr>
      <w:rFonts w:eastAsia="文鼎魏碑体简"/>
      <w:b/>
      <w:sz w:val="36"/>
    </w:rPr>
  </w:style>
  <w:style w:type="paragraph" w:styleId="HTML">
    <w:name w:val="HTML Preformatted"/>
    <w:basedOn w:val="a"/>
    <w:qFormat/>
    <w:rsid w:val="001F38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1">
    <w:name w:val="Normal (Web)"/>
    <w:basedOn w:val="a"/>
    <w:uiPriority w:val="99"/>
    <w:qFormat/>
    <w:rsid w:val="001F38A0"/>
    <w:rPr>
      <w:rFonts w:eastAsia="仿宋_GB2312"/>
      <w:sz w:val="24"/>
    </w:rPr>
  </w:style>
  <w:style w:type="paragraph" w:styleId="af2">
    <w:name w:val="annotation subject"/>
    <w:basedOn w:val="a8"/>
    <w:next w:val="a8"/>
    <w:semiHidden/>
    <w:qFormat/>
    <w:rsid w:val="001F38A0"/>
    <w:rPr>
      <w:b/>
      <w:bCs/>
    </w:rPr>
  </w:style>
  <w:style w:type="table" w:styleId="af3">
    <w:name w:val="Table Grid"/>
    <w:basedOn w:val="a2"/>
    <w:uiPriority w:val="59"/>
    <w:qFormat/>
    <w:rsid w:val="001F38A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age number"/>
    <w:basedOn w:val="a1"/>
    <w:qFormat/>
    <w:rsid w:val="001F38A0"/>
  </w:style>
  <w:style w:type="character" w:styleId="af5">
    <w:name w:val="Hyperlink"/>
    <w:uiPriority w:val="99"/>
    <w:qFormat/>
    <w:rsid w:val="001F38A0"/>
    <w:rPr>
      <w:color w:val="0000FF"/>
      <w:u w:val="single"/>
    </w:rPr>
  </w:style>
  <w:style w:type="character" w:styleId="af6">
    <w:name w:val="annotation reference"/>
    <w:semiHidden/>
    <w:qFormat/>
    <w:rsid w:val="001F38A0"/>
    <w:rPr>
      <w:sz w:val="21"/>
      <w:szCs w:val="21"/>
    </w:rPr>
  </w:style>
  <w:style w:type="character" w:customStyle="1" w:styleId="11">
    <w:name w:val="已访问的超链接1"/>
    <w:qFormat/>
    <w:rsid w:val="001F38A0"/>
    <w:rPr>
      <w:color w:val="800080"/>
      <w:u w:val="single"/>
    </w:rPr>
  </w:style>
  <w:style w:type="character" w:customStyle="1" w:styleId="4Char">
    <w:name w:val="标题 4 Char"/>
    <w:link w:val="4"/>
    <w:qFormat/>
    <w:rsid w:val="001F38A0"/>
    <w:rPr>
      <w:rFonts w:eastAsia="宋体"/>
      <w:bCs/>
      <w:spacing w:val="20"/>
      <w:sz w:val="24"/>
    </w:rPr>
  </w:style>
  <w:style w:type="character" w:customStyle="1" w:styleId="7Char">
    <w:name w:val="标题 7 Char"/>
    <w:link w:val="7"/>
    <w:qFormat/>
    <w:rsid w:val="001F38A0"/>
    <w:rPr>
      <w:rFonts w:eastAsia="宋体"/>
      <w:b/>
      <w:kern w:val="2"/>
      <w:sz w:val="24"/>
    </w:rPr>
  </w:style>
  <w:style w:type="character" w:customStyle="1" w:styleId="Char2">
    <w:name w:val="纯文本 Char"/>
    <w:link w:val="ac"/>
    <w:uiPriority w:val="99"/>
    <w:qFormat/>
    <w:rsid w:val="001F38A0"/>
    <w:rPr>
      <w:rFonts w:ascii="宋体" w:eastAsia="宋体" w:hAnsi="Courier New"/>
      <w:kern w:val="2"/>
      <w:sz w:val="21"/>
      <w:lang w:val="en-US" w:eastAsia="zh-CN" w:bidi="ar-SA"/>
    </w:rPr>
  </w:style>
  <w:style w:type="character" w:customStyle="1" w:styleId="tytytytyChar">
    <w:name w:val="tytytyty Char"/>
    <w:link w:val="tytytyty"/>
    <w:qFormat/>
    <w:rsid w:val="001F38A0"/>
    <w:rPr>
      <w:rFonts w:eastAsia="宋体"/>
      <w:kern w:val="2"/>
      <w:sz w:val="24"/>
      <w:szCs w:val="24"/>
      <w:lang w:val="en-US" w:eastAsia="zh-CN" w:bidi="ar-SA"/>
    </w:rPr>
  </w:style>
  <w:style w:type="paragraph" w:customStyle="1" w:styleId="tytytyty">
    <w:name w:val="tytytyty"/>
    <w:basedOn w:val="a"/>
    <w:link w:val="tytytytyChar"/>
    <w:qFormat/>
    <w:rsid w:val="001F38A0"/>
    <w:pPr>
      <w:spacing w:line="360" w:lineRule="auto"/>
      <w:ind w:leftChars="171" w:left="359" w:firstLineChars="200" w:firstLine="480"/>
    </w:pPr>
    <w:rPr>
      <w:sz w:val="24"/>
    </w:rPr>
  </w:style>
  <w:style w:type="character" w:customStyle="1" w:styleId="3Char1">
    <w:name w:val="表格3 Char"/>
    <w:link w:val="35"/>
    <w:qFormat/>
    <w:rsid w:val="001F38A0"/>
    <w:rPr>
      <w:rFonts w:eastAsia="宋体"/>
      <w:sz w:val="21"/>
      <w:lang w:val="en-US" w:eastAsia="zh-CN" w:bidi="ar-SA"/>
    </w:rPr>
  </w:style>
  <w:style w:type="paragraph" w:customStyle="1" w:styleId="35">
    <w:name w:val="表格3"/>
    <w:basedOn w:val="a"/>
    <w:link w:val="3Char1"/>
    <w:qFormat/>
    <w:rsid w:val="001F38A0"/>
    <w:pPr>
      <w:adjustRightInd w:val="0"/>
      <w:spacing w:line="360" w:lineRule="atLeast"/>
      <w:ind w:leftChars="30" w:left="72" w:rightChars="30" w:right="72"/>
      <w:textAlignment w:val="baseline"/>
    </w:pPr>
    <w:rPr>
      <w:kern w:val="0"/>
      <w:szCs w:val="20"/>
    </w:rPr>
  </w:style>
  <w:style w:type="character" w:customStyle="1" w:styleId="Char1">
    <w:name w:val="正文文本 Char"/>
    <w:link w:val="a9"/>
    <w:qFormat/>
    <w:rsid w:val="001F38A0"/>
    <w:rPr>
      <w:rFonts w:eastAsia="宋体"/>
      <w:kern w:val="2"/>
      <w:sz w:val="21"/>
      <w:lang w:val="en-US" w:eastAsia="zh-CN" w:bidi="ar-SA"/>
    </w:rPr>
  </w:style>
  <w:style w:type="character" w:customStyle="1" w:styleId="Char3">
    <w:name w:val="批注框文本 Char"/>
    <w:link w:val="ae"/>
    <w:uiPriority w:val="99"/>
    <w:semiHidden/>
    <w:qFormat/>
    <w:rsid w:val="001F38A0"/>
    <w:rPr>
      <w:rFonts w:eastAsia="宋体"/>
      <w:kern w:val="2"/>
      <w:sz w:val="18"/>
      <w:szCs w:val="18"/>
      <w:lang w:val="en-US" w:eastAsia="zh-CN" w:bidi="ar-SA"/>
    </w:rPr>
  </w:style>
  <w:style w:type="character" w:customStyle="1" w:styleId="1Char">
    <w:name w:val="标题 1 Char"/>
    <w:link w:val="1"/>
    <w:qFormat/>
    <w:rsid w:val="001F38A0"/>
    <w:rPr>
      <w:rFonts w:ascii="宋体" w:eastAsia="宋体"/>
      <w:spacing w:val="20"/>
      <w:kern w:val="44"/>
      <w:sz w:val="30"/>
    </w:rPr>
  </w:style>
  <w:style w:type="character" w:customStyle="1" w:styleId="2Char">
    <w:name w:val="标题 2 Char"/>
    <w:link w:val="2"/>
    <w:qFormat/>
    <w:rsid w:val="001F38A0"/>
    <w:rPr>
      <w:rFonts w:ascii="宋体" w:eastAsia="宋体" w:hAnsi="Arial"/>
      <w:spacing w:val="20"/>
      <w:sz w:val="28"/>
      <w:lang w:bidi="ar-SA"/>
    </w:rPr>
  </w:style>
  <w:style w:type="character" w:customStyle="1" w:styleId="3Char">
    <w:name w:val="标题 3 Char"/>
    <w:link w:val="3"/>
    <w:qFormat/>
    <w:rsid w:val="001F38A0"/>
    <w:rPr>
      <w:rFonts w:ascii="宋体" w:eastAsia="宋体"/>
      <w:color w:val="000000"/>
      <w:spacing w:val="20"/>
      <w:sz w:val="24"/>
    </w:rPr>
  </w:style>
  <w:style w:type="character" w:customStyle="1" w:styleId="5Char">
    <w:name w:val="标题 5 Char"/>
    <w:link w:val="5"/>
    <w:qFormat/>
    <w:rsid w:val="001F38A0"/>
    <w:rPr>
      <w:rFonts w:eastAsia="宋体"/>
      <w:b/>
      <w:spacing w:val="20"/>
      <w:kern w:val="2"/>
      <w:sz w:val="24"/>
    </w:rPr>
  </w:style>
  <w:style w:type="character" w:customStyle="1" w:styleId="6Char">
    <w:name w:val="标题 6 Char"/>
    <w:link w:val="6"/>
    <w:qFormat/>
    <w:rsid w:val="001F38A0"/>
    <w:rPr>
      <w:rFonts w:ascii="Arial" w:eastAsia="黑体" w:hAnsi="Arial"/>
      <w:b/>
      <w:kern w:val="2"/>
      <w:sz w:val="24"/>
    </w:rPr>
  </w:style>
  <w:style w:type="character" w:customStyle="1" w:styleId="8Char">
    <w:name w:val="标题 8 Char"/>
    <w:link w:val="8"/>
    <w:qFormat/>
    <w:rsid w:val="001F38A0"/>
    <w:rPr>
      <w:rFonts w:ascii="Arial" w:eastAsia="黑体" w:hAnsi="Arial"/>
      <w:kern w:val="2"/>
      <w:sz w:val="24"/>
    </w:rPr>
  </w:style>
  <w:style w:type="character" w:customStyle="1" w:styleId="9Char">
    <w:name w:val="标题 9 Char"/>
    <w:link w:val="9"/>
    <w:qFormat/>
    <w:rsid w:val="001F38A0"/>
    <w:rPr>
      <w:rFonts w:ascii="Arial" w:eastAsia="黑体" w:hAnsi="Arial"/>
      <w:kern w:val="2"/>
      <w:sz w:val="21"/>
    </w:rPr>
  </w:style>
  <w:style w:type="character" w:customStyle="1" w:styleId="Char">
    <w:name w:val="文档结构图 Char"/>
    <w:link w:val="a7"/>
    <w:semiHidden/>
    <w:qFormat/>
    <w:rsid w:val="001F38A0"/>
    <w:rPr>
      <w:rFonts w:eastAsia="宋体"/>
      <w:kern w:val="2"/>
      <w:sz w:val="21"/>
      <w:szCs w:val="24"/>
      <w:lang w:val="en-US" w:eastAsia="zh-CN" w:bidi="ar-SA"/>
    </w:rPr>
  </w:style>
  <w:style w:type="character" w:customStyle="1" w:styleId="Char5">
    <w:name w:val="页眉 Char"/>
    <w:link w:val="af0"/>
    <w:qFormat/>
    <w:rsid w:val="001F38A0"/>
    <w:rPr>
      <w:kern w:val="2"/>
      <w:sz w:val="18"/>
      <w:szCs w:val="18"/>
    </w:rPr>
  </w:style>
  <w:style w:type="character" w:customStyle="1" w:styleId="Char4">
    <w:name w:val="页脚 Char"/>
    <w:link w:val="af"/>
    <w:qFormat/>
    <w:rsid w:val="001F38A0"/>
    <w:rPr>
      <w:kern w:val="2"/>
      <w:sz w:val="18"/>
      <w:szCs w:val="18"/>
    </w:rPr>
  </w:style>
  <w:style w:type="character" w:customStyle="1" w:styleId="2Char0">
    <w:name w:val="正文文本缩进 2 Char"/>
    <w:link w:val="22"/>
    <w:qFormat/>
    <w:rsid w:val="001F38A0"/>
    <w:rPr>
      <w:rFonts w:eastAsia="宋体"/>
      <w:spacing w:val="5"/>
      <w:sz w:val="24"/>
    </w:rPr>
  </w:style>
  <w:style w:type="character" w:customStyle="1" w:styleId="Char0">
    <w:name w:val="批注文字 Char"/>
    <w:link w:val="a8"/>
    <w:qFormat/>
    <w:rsid w:val="001F38A0"/>
    <w:rPr>
      <w:kern w:val="2"/>
      <w:sz w:val="21"/>
      <w:szCs w:val="24"/>
    </w:rPr>
  </w:style>
  <w:style w:type="character" w:customStyle="1" w:styleId="3Char0">
    <w:name w:val="正文文本 3 Char"/>
    <w:link w:val="30"/>
    <w:qFormat/>
    <w:rsid w:val="001F38A0"/>
    <w:rPr>
      <w:rFonts w:ascii="宋体" w:hAnsi="宋体"/>
      <w:b/>
      <w:bCs/>
      <w:kern w:val="2"/>
      <w:sz w:val="52"/>
      <w:szCs w:val="24"/>
    </w:rPr>
  </w:style>
  <w:style w:type="character" w:customStyle="1" w:styleId="shorttext1">
    <w:name w:val="short_text1"/>
    <w:qFormat/>
    <w:rsid w:val="001F38A0"/>
    <w:rPr>
      <w:sz w:val="29"/>
      <w:szCs w:val="29"/>
    </w:rPr>
  </w:style>
  <w:style w:type="character" w:customStyle="1" w:styleId="mediumtext1">
    <w:name w:val="medium_text1"/>
    <w:qFormat/>
    <w:rsid w:val="001F38A0"/>
    <w:rPr>
      <w:sz w:val="24"/>
      <w:szCs w:val="24"/>
    </w:rPr>
  </w:style>
  <w:style w:type="character" w:customStyle="1" w:styleId="longtext1">
    <w:name w:val="long_text1"/>
    <w:qFormat/>
    <w:rsid w:val="001F38A0"/>
    <w:rPr>
      <w:sz w:val="20"/>
      <w:szCs w:val="20"/>
    </w:rPr>
  </w:style>
  <w:style w:type="character" w:customStyle="1" w:styleId="high-light-bg">
    <w:name w:val="high-light-bg"/>
    <w:basedOn w:val="a1"/>
    <w:qFormat/>
    <w:rsid w:val="001F38A0"/>
  </w:style>
  <w:style w:type="character" w:customStyle="1" w:styleId="apple-converted-space">
    <w:name w:val="apple-converted-space"/>
    <w:basedOn w:val="a1"/>
    <w:qFormat/>
    <w:rsid w:val="001F38A0"/>
  </w:style>
  <w:style w:type="paragraph" w:customStyle="1" w:styleId="Body55">
    <w:name w:val="Body55"/>
    <w:basedOn w:val="a"/>
    <w:qFormat/>
    <w:rsid w:val="001F38A0"/>
    <w:pPr>
      <w:tabs>
        <w:tab w:val="left" w:pos="3119"/>
        <w:tab w:val="right" w:pos="8789"/>
      </w:tabs>
      <w:jc w:val="left"/>
    </w:pPr>
    <w:rPr>
      <w:rFonts w:ascii="Arial" w:eastAsia="MS Gothic" w:hAnsi="Arial"/>
      <w:sz w:val="22"/>
      <w:szCs w:val="20"/>
      <w:lang w:eastAsia="ja-JP"/>
    </w:rPr>
  </w:style>
  <w:style w:type="paragraph" w:customStyle="1" w:styleId="CharCharChar">
    <w:name w:val="Char Char Char"/>
    <w:basedOn w:val="a"/>
    <w:qFormat/>
    <w:rsid w:val="001F38A0"/>
    <w:rPr>
      <w:rFonts w:ascii="Tahoma" w:hAnsi="Tahoma"/>
      <w:sz w:val="24"/>
      <w:szCs w:val="20"/>
    </w:rPr>
  </w:style>
  <w:style w:type="paragraph" w:customStyle="1" w:styleId="ParaChar">
    <w:name w:val="默认段落字体 Para Char"/>
    <w:basedOn w:val="a"/>
    <w:qFormat/>
    <w:rsid w:val="001F38A0"/>
  </w:style>
  <w:style w:type="paragraph" w:customStyle="1" w:styleId="Char1CharCharCharCharCharCharCharCharCharCharChar1CharCharCharCharCharCharCharCharCharCharCharCharCharChar1CharCharCharCharCharCharChar">
    <w:name w:val="Char1 Char Char Char Char Char Char Char Char Char Char Char1 Char Char Char Char Char Char Char Char Char Char Char Char Char Char1 Char Char Char Char Char Char Char"/>
    <w:basedOn w:val="a"/>
    <w:qFormat/>
    <w:rsid w:val="001F38A0"/>
    <w:pPr>
      <w:adjustRightInd w:val="0"/>
      <w:spacing w:line="360" w:lineRule="auto"/>
    </w:pPr>
    <w:rPr>
      <w:kern w:val="0"/>
      <w:sz w:val="24"/>
      <w:szCs w:val="20"/>
    </w:rPr>
  </w:style>
  <w:style w:type="paragraph" w:customStyle="1" w:styleId="af7">
    <w:name w:val="文档主标题"/>
    <w:qFormat/>
    <w:rsid w:val="001F38A0"/>
    <w:pPr>
      <w:jc w:val="center"/>
    </w:pPr>
    <w:rPr>
      <w:rFonts w:cs="宋体"/>
      <w:b/>
      <w:kern w:val="2"/>
      <w:sz w:val="84"/>
    </w:rPr>
  </w:style>
  <w:style w:type="paragraph" w:customStyle="1" w:styleId="af8">
    <w:name w:val="居中的副标题"/>
    <w:qFormat/>
    <w:rsid w:val="001F38A0"/>
    <w:pPr>
      <w:jc w:val="center"/>
    </w:pPr>
    <w:rPr>
      <w:rFonts w:cs="宋体"/>
      <w:b/>
      <w:kern w:val="2"/>
      <w:sz w:val="30"/>
    </w:rPr>
  </w:style>
  <w:style w:type="paragraph" w:customStyle="1" w:styleId="12">
    <w:name w:val="正文文字1"/>
    <w:basedOn w:val="a9"/>
    <w:qFormat/>
    <w:rsid w:val="001F38A0"/>
    <w:pPr>
      <w:adjustRightInd w:val="0"/>
      <w:spacing w:after="0" w:line="360" w:lineRule="atLeast"/>
      <w:ind w:leftChars="30" w:left="72" w:rightChars="30" w:right="72"/>
      <w:textAlignment w:val="baseline"/>
    </w:pPr>
    <w:rPr>
      <w:kern w:val="0"/>
    </w:rPr>
  </w:style>
  <w:style w:type="paragraph" w:customStyle="1" w:styleId="af9">
    <w:name w:val="表格正文"/>
    <w:qFormat/>
    <w:rsid w:val="001F38A0"/>
    <w:pPr>
      <w:snapToGrid w:val="0"/>
    </w:pPr>
    <w:rPr>
      <w:kern w:val="2"/>
      <w:sz w:val="21"/>
      <w:szCs w:val="24"/>
    </w:rPr>
  </w:style>
  <w:style w:type="paragraph" w:customStyle="1" w:styleId="List2">
    <w:name w:val="List2"/>
    <w:basedOn w:val="a"/>
    <w:qFormat/>
    <w:rsid w:val="001F38A0"/>
    <w:pPr>
      <w:tabs>
        <w:tab w:val="left" w:pos="643"/>
        <w:tab w:val="left" w:pos="840"/>
      </w:tabs>
      <w:spacing w:line="360" w:lineRule="auto"/>
      <w:ind w:left="643" w:hanging="420"/>
    </w:pPr>
    <w:rPr>
      <w:sz w:val="24"/>
      <w:szCs w:val="20"/>
    </w:rPr>
  </w:style>
  <w:style w:type="paragraph" w:customStyle="1" w:styleId="IBM">
    <w:name w:val="IBM 正文"/>
    <w:basedOn w:val="a"/>
    <w:qFormat/>
    <w:rsid w:val="001F38A0"/>
    <w:pPr>
      <w:spacing w:line="400" w:lineRule="exact"/>
    </w:pPr>
    <w:rPr>
      <w:spacing w:val="20"/>
      <w:sz w:val="24"/>
      <w:szCs w:val="20"/>
    </w:rPr>
  </w:style>
  <w:style w:type="paragraph" w:customStyle="1" w:styleId="25">
    <w:name w:val="樣式2"/>
    <w:basedOn w:val="a"/>
    <w:qFormat/>
    <w:rsid w:val="001F38A0"/>
    <w:pPr>
      <w:tabs>
        <w:tab w:val="left" w:pos="1260"/>
      </w:tabs>
      <w:spacing w:line="324" w:lineRule="auto"/>
      <w:ind w:left="1208" w:hanging="308"/>
    </w:pPr>
    <w:rPr>
      <w:rFonts w:eastAsia="PMingLiU"/>
      <w:spacing w:val="20"/>
      <w:sz w:val="24"/>
      <w:szCs w:val="20"/>
      <w:lang w:eastAsia="zh-TW"/>
    </w:rPr>
  </w:style>
  <w:style w:type="paragraph" w:customStyle="1" w:styleId="TOC1">
    <w:name w:val="TOC 标题1"/>
    <w:basedOn w:val="1"/>
    <w:next w:val="a"/>
    <w:qFormat/>
    <w:rsid w:val="001F38A0"/>
    <w:pPr>
      <w:widowControl/>
      <w:adjustRightInd/>
      <w:spacing w:before="480" w:after="0" w:line="276" w:lineRule="auto"/>
      <w:jc w:val="left"/>
      <w:textAlignment w:val="auto"/>
      <w:outlineLvl w:val="9"/>
    </w:pPr>
    <w:rPr>
      <w:rFonts w:ascii="Cambria" w:hAnsi="Cambria"/>
      <w:b/>
      <w:bCs/>
      <w:color w:val="365F91"/>
      <w:spacing w:val="0"/>
      <w:kern w:val="0"/>
      <w:sz w:val="28"/>
      <w:szCs w:val="28"/>
    </w:rPr>
  </w:style>
  <w:style w:type="paragraph" w:customStyle="1" w:styleId="36">
    <w:name w:val="樣式3"/>
    <w:basedOn w:val="25"/>
    <w:qFormat/>
    <w:rsid w:val="001F38A0"/>
    <w:pPr>
      <w:tabs>
        <w:tab w:val="clear" w:pos="1260"/>
        <w:tab w:val="left" w:pos="1800"/>
      </w:tabs>
      <w:ind w:left="1800" w:hanging="488"/>
    </w:pPr>
  </w:style>
  <w:style w:type="paragraph" w:customStyle="1" w:styleId="afa">
    <w:name w:val="小条"/>
    <w:basedOn w:val="a"/>
    <w:qFormat/>
    <w:rsid w:val="001F38A0"/>
    <w:pPr>
      <w:spacing w:before="60" w:after="120" w:line="360" w:lineRule="exact"/>
    </w:pPr>
    <w:rPr>
      <w:rFonts w:ascii="黑体"/>
      <w:szCs w:val="20"/>
    </w:rPr>
  </w:style>
  <w:style w:type="paragraph" w:customStyle="1" w:styleId="Body75">
    <w:name w:val="Body75"/>
    <w:basedOn w:val="a"/>
    <w:qFormat/>
    <w:rsid w:val="001F38A0"/>
    <w:pPr>
      <w:tabs>
        <w:tab w:val="left" w:pos="1644"/>
        <w:tab w:val="left" w:pos="4253"/>
        <w:tab w:val="right" w:pos="8789"/>
      </w:tabs>
      <w:jc w:val="left"/>
    </w:pPr>
    <w:rPr>
      <w:rFonts w:ascii="Arial" w:eastAsia="MS Gothic" w:hAnsi="Arial"/>
      <w:sz w:val="22"/>
      <w:szCs w:val="20"/>
      <w:lang w:eastAsia="ja-JP"/>
    </w:rPr>
  </w:style>
  <w:style w:type="paragraph" w:customStyle="1" w:styleId="Char6">
    <w:name w:val="Char"/>
    <w:basedOn w:val="a"/>
    <w:qFormat/>
    <w:rsid w:val="001F38A0"/>
    <w:rPr>
      <w:rFonts w:ascii="Tahoma" w:hAnsi="Tahoma"/>
      <w:sz w:val="24"/>
    </w:rPr>
  </w:style>
  <w:style w:type="paragraph" w:customStyle="1" w:styleId="13">
    <w:name w:val="修订1"/>
    <w:semiHidden/>
    <w:qFormat/>
    <w:rsid w:val="001F38A0"/>
    <w:rPr>
      <w:kern w:val="2"/>
      <w:sz w:val="24"/>
      <w:szCs w:val="24"/>
    </w:rPr>
  </w:style>
  <w:style w:type="paragraph" w:styleId="afb">
    <w:name w:val="List Paragraph"/>
    <w:basedOn w:val="a"/>
    <w:uiPriority w:val="34"/>
    <w:qFormat/>
    <w:rsid w:val="001F38A0"/>
    <w:pPr>
      <w:ind w:firstLineChars="200" w:firstLine="420"/>
    </w:pPr>
    <w:rPr>
      <w:rFonts w:ascii="Calibri" w:hAnsi="Calibri"/>
      <w:szCs w:val="22"/>
    </w:rPr>
  </w:style>
  <w:style w:type="paragraph" w:customStyle="1" w:styleId="flType">
    <w:name w:val="flType"/>
    <w:basedOn w:val="a"/>
    <w:qFormat/>
    <w:rsid w:val="001F38A0"/>
    <w:pPr>
      <w:adjustRightInd w:val="0"/>
      <w:spacing w:before="560" w:after="120" w:line="360" w:lineRule="atLeast"/>
      <w:jc w:val="center"/>
      <w:textAlignment w:val="baseline"/>
    </w:pPr>
    <w:rPr>
      <w:rFonts w:ascii="Arial" w:eastAsia="黑体"/>
      <w:kern w:val="0"/>
      <w:sz w:val="28"/>
      <w:szCs w:val="20"/>
    </w:rPr>
  </w:style>
  <w:style w:type="paragraph" w:customStyle="1" w:styleId="afc">
    <w:name w:val="空半行"/>
    <w:basedOn w:val="a"/>
    <w:qFormat/>
    <w:rsid w:val="001F38A0"/>
    <w:pPr>
      <w:adjustRightInd w:val="0"/>
      <w:spacing w:line="120" w:lineRule="exact"/>
      <w:textAlignment w:val="baseline"/>
    </w:pPr>
    <w:rPr>
      <w:rFonts w:eastAsia="仿宋_GB2312"/>
      <w:color w:val="FFFFFF"/>
      <w:kern w:val="0"/>
      <w:sz w:val="30"/>
      <w:szCs w:val="20"/>
    </w:rPr>
  </w:style>
  <w:style w:type="paragraph" w:customStyle="1" w:styleId="37">
    <w:name w:val="正文文字3"/>
    <w:basedOn w:val="a9"/>
    <w:qFormat/>
    <w:rsid w:val="001F38A0"/>
    <w:pPr>
      <w:adjustRightInd w:val="0"/>
      <w:spacing w:after="0" w:line="360" w:lineRule="atLeast"/>
      <w:ind w:leftChars="30" w:left="72" w:rightChars="30" w:right="72"/>
      <w:textAlignment w:val="baseline"/>
    </w:pPr>
    <w:rPr>
      <w:kern w:val="0"/>
    </w:rPr>
  </w:style>
  <w:style w:type="paragraph" w:customStyle="1" w:styleId="afd">
    <w:name w:val="注"/>
    <w:basedOn w:val="a"/>
    <w:qFormat/>
    <w:rsid w:val="001F38A0"/>
    <w:pPr>
      <w:adjustRightInd w:val="0"/>
      <w:spacing w:line="360" w:lineRule="atLeast"/>
      <w:ind w:left="840" w:hanging="420"/>
      <w:textAlignment w:val="baseline"/>
    </w:pPr>
    <w:rPr>
      <w:kern w:val="0"/>
      <w:szCs w:val="20"/>
    </w:rPr>
  </w:style>
  <w:style w:type="paragraph" w:customStyle="1" w:styleId="ParaCharCharCharChar">
    <w:name w:val="默认段落字体 Para Char Char Char Char"/>
    <w:basedOn w:val="a"/>
    <w:qFormat/>
    <w:rsid w:val="001F38A0"/>
    <w:rPr>
      <w:spacing w:val="20"/>
      <w:sz w:val="28"/>
      <w:szCs w:val="21"/>
    </w:rPr>
  </w:style>
  <w:style w:type="paragraph" w:customStyle="1" w:styleId="afe">
    <w:name w:val="正文非缩进"/>
    <w:basedOn w:val="a"/>
    <w:next w:val="aa"/>
    <w:qFormat/>
    <w:rsid w:val="001F38A0"/>
    <w:pPr>
      <w:spacing w:before="60" w:after="60"/>
      <w:ind w:firstLine="480"/>
    </w:pPr>
    <w:rPr>
      <w:rFonts w:ascii="Garamond" w:hAnsi="Garamond"/>
      <w:sz w:val="24"/>
      <w:szCs w:val="20"/>
    </w:rPr>
  </w:style>
  <w:style w:type="paragraph" w:customStyle="1" w:styleId="f12">
    <w:name w:val="f12"/>
    <w:basedOn w:val="a"/>
    <w:qFormat/>
    <w:rsid w:val="001F38A0"/>
    <w:pPr>
      <w:widowControl/>
      <w:spacing w:before="100" w:beforeAutospacing="1" w:after="100" w:afterAutospacing="1"/>
      <w:jc w:val="left"/>
    </w:pPr>
    <w:rPr>
      <w:rFonts w:ascii="_GB2312" w:hAnsi="_GB2312"/>
      <w:kern w:val="0"/>
      <w:szCs w:val="21"/>
    </w:rPr>
  </w:style>
  <w:style w:type="paragraph" w:customStyle="1" w:styleId="43">
    <w:name w:val="图文4"/>
    <w:basedOn w:val="a"/>
    <w:qFormat/>
    <w:rsid w:val="001F38A0"/>
    <w:pPr>
      <w:widowControl/>
      <w:snapToGrid w:val="0"/>
      <w:jc w:val="center"/>
    </w:pPr>
    <w:rPr>
      <w:sz w:val="18"/>
      <w:szCs w:val="20"/>
    </w:rPr>
  </w:style>
  <w:style w:type="paragraph" w:customStyle="1" w:styleId="44">
    <w:name w:val="仿宋小4"/>
    <w:basedOn w:val="a"/>
    <w:qFormat/>
    <w:rsid w:val="001F38A0"/>
    <w:pPr>
      <w:widowControl/>
      <w:adjustRightInd w:val="0"/>
      <w:snapToGrid w:val="0"/>
      <w:spacing w:before="40" w:after="40" w:line="240" w:lineRule="exact"/>
      <w:textAlignment w:val="baseline"/>
    </w:pPr>
    <w:rPr>
      <w:rFonts w:ascii="仿宋_GB2312" w:eastAsia="仿宋_GB2312"/>
      <w:kern w:val="0"/>
      <w:sz w:val="24"/>
      <w:szCs w:val="20"/>
    </w:rPr>
  </w:style>
  <w:style w:type="paragraph" w:customStyle="1" w:styleId="ordinary-output">
    <w:name w:val="ordinary-output"/>
    <w:basedOn w:val="a"/>
    <w:qFormat/>
    <w:rsid w:val="001F38A0"/>
    <w:pPr>
      <w:widowControl/>
      <w:spacing w:before="100" w:beforeAutospacing="1" w:after="100" w:afterAutospacing="1"/>
      <w:jc w:val="left"/>
    </w:pPr>
    <w:rPr>
      <w:rFonts w:ascii="宋体" w:hAnsi="宋体" w:cs="宋体"/>
      <w:kern w:val="0"/>
      <w:sz w:val="24"/>
    </w:rPr>
  </w:style>
  <w:style w:type="paragraph" w:customStyle="1" w:styleId="aff">
    <w:name w:val="我的样式"/>
    <w:basedOn w:val="a"/>
    <w:qFormat/>
    <w:rsid w:val="001F38A0"/>
    <w:pPr>
      <w:spacing w:line="360" w:lineRule="auto"/>
    </w:pPr>
    <w:rPr>
      <w:rFonts w:ascii="Arial" w:hAnsi="Arial"/>
      <w:sz w:val="24"/>
    </w:rPr>
  </w:style>
  <w:style w:type="paragraph" w:customStyle="1" w:styleId="53">
    <w:name w:val="宋体5"/>
    <w:basedOn w:val="a"/>
    <w:qFormat/>
    <w:rsid w:val="001F38A0"/>
    <w:pPr>
      <w:widowControl/>
      <w:snapToGrid w:val="0"/>
      <w:spacing w:line="579" w:lineRule="exact"/>
      <w:jc w:val="center"/>
    </w:pPr>
    <w:rPr>
      <w:rFonts w:eastAsia="仿宋_GB2312"/>
      <w:szCs w:val="20"/>
    </w:rPr>
  </w:style>
  <w:style w:type="paragraph" w:customStyle="1" w:styleId="xl30">
    <w:name w:val="xl30"/>
    <w:basedOn w:val="a"/>
    <w:qFormat/>
    <w:rsid w:val="001F38A0"/>
    <w:pPr>
      <w:widowControl/>
      <w:pBdr>
        <w:bottom w:val="single" w:sz="4" w:space="0" w:color="auto"/>
        <w:right w:val="single" w:sz="4" w:space="0" w:color="auto"/>
      </w:pBdr>
      <w:spacing w:before="100" w:beforeAutospacing="1" w:after="100" w:afterAutospacing="1"/>
      <w:jc w:val="center"/>
    </w:pPr>
    <w:rPr>
      <w:rFonts w:ascii="仿宋体" w:eastAsia="仿宋体" w:hAnsi="宋体" w:hint="eastAsia"/>
      <w:kern w:val="0"/>
      <w:sz w:val="24"/>
    </w:rPr>
  </w:style>
  <w:style w:type="paragraph" w:customStyle="1" w:styleId="26">
    <w:name w:val="项目编号2"/>
    <w:basedOn w:val="a"/>
    <w:qFormat/>
    <w:rsid w:val="001F38A0"/>
    <w:pPr>
      <w:spacing w:line="500" w:lineRule="exact"/>
      <w:ind w:left="718" w:hangingChars="299" w:hanging="718"/>
    </w:pPr>
    <w:rPr>
      <w:rFonts w:ascii="宋体" w:hAnsi="宋体"/>
      <w:sz w:val="24"/>
    </w:rPr>
  </w:style>
  <w:style w:type="paragraph" w:customStyle="1" w:styleId="TableText">
    <w:name w:val="Table Text"/>
    <w:basedOn w:val="a"/>
    <w:qFormat/>
    <w:rsid w:val="001F38A0"/>
    <w:pPr>
      <w:widowControl/>
      <w:spacing w:before="60" w:after="60"/>
      <w:jc w:val="center"/>
    </w:pPr>
    <w:rPr>
      <w:bCs/>
      <w:kern w:val="0"/>
      <w:sz w:val="24"/>
      <w:lang w:eastAsia="en-US"/>
    </w:rPr>
  </w:style>
  <w:style w:type="paragraph" w:customStyle="1" w:styleId="Notestothesub-sub-sections">
    <w:name w:val="Notes to the sub-sub-sections"/>
    <w:basedOn w:val="a"/>
    <w:qFormat/>
    <w:rsid w:val="001F38A0"/>
    <w:pPr>
      <w:widowControl/>
      <w:spacing w:before="60" w:after="60"/>
      <w:ind w:left="1987"/>
      <w:jc w:val="left"/>
    </w:pPr>
    <w:rPr>
      <w:i/>
      <w:iCs/>
      <w:kern w:val="0"/>
      <w:sz w:val="24"/>
      <w:lang w:eastAsia="en-US"/>
    </w:rPr>
  </w:style>
  <w:style w:type="paragraph" w:customStyle="1" w:styleId="NormalIndented2a">
    <w:name w:val="Normal Indented 2a"/>
    <w:basedOn w:val="a"/>
    <w:qFormat/>
    <w:rsid w:val="001F38A0"/>
    <w:pPr>
      <w:widowControl/>
      <w:spacing w:before="60" w:after="120"/>
      <w:ind w:left="1987"/>
      <w:jc w:val="left"/>
    </w:pPr>
    <w:rPr>
      <w:kern w:val="0"/>
      <w:sz w:val="24"/>
      <w:lang w:eastAsia="en-US"/>
    </w:rPr>
  </w:style>
  <w:style w:type="paragraph" w:customStyle="1" w:styleId="TABLE3">
    <w:name w:val="TABLE3"/>
    <w:basedOn w:val="a"/>
    <w:next w:val="a"/>
    <w:qFormat/>
    <w:rsid w:val="001F38A0"/>
    <w:pPr>
      <w:jc w:val="center"/>
    </w:pPr>
    <w:rPr>
      <w:kern w:val="0"/>
      <w:sz w:val="24"/>
      <w:lang w:eastAsia="en-US"/>
    </w:rPr>
  </w:style>
  <w:style w:type="paragraph" w:customStyle="1" w:styleId="Default">
    <w:name w:val="Default"/>
    <w:qFormat/>
    <w:rsid w:val="001F38A0"/>
    <w:pPr>
      <w:widowControl w:val="0"/>
      <w:autoSpaceDE w:val="0"/>
      <w:autoSpaceDN w:val="0"/>
      <w:adjustRightInd w:val="0"/>
    </w:pPr>
    <w:rPr>
      <w:rFonts w:ascii="黑体" w:eastAsia="黑体" w:hAnsi="Calibri" w:cs="黑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C55B4D-8E4A-46EF-90CF-5E6D08B9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3094</Words>
  <Characters>17641</Characters>
  <Application>Microsoft Office Word</Application>
  <DocSecurity>0</DocSecurity>
  <Lines>147</Lines>
  <Paragraphs>41</Paragraphs>
  <ScaleCrop>false</ScaleCrop>
  <Company>CFFEX</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一:总体架构</dc:title>
  <dc:creator>黄伟</dc:creator>
  <cp:lastModifiedBy>卞伟民</cp:lastModifiedBy>
  <cp:revision>97</cp:revision>
  <cp:lastPrinted>2019-06-12T09:03:00Z</cp:lastPrinted>
  <dcterms:created xsi:type="dcterms:W3CDTF">2017-07-04T08:58:00Z</dcterms:created>
  <dcterms:modified xsi:type="dcterms:W3CDTF">2021-06-11T08:05:00Z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F3AB37A660984ADC9AAAB7DE57710B5D</vt:lpwstr>
  </property>
</Properties>
</file>